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2181"/>
        <w:gridCol w:w="828"/>
        <w:gridCol w:w="3728"/>
        <w:gridCol w:w="2902"/>
      </w:tblGrid>
      <w:tr w:rsidR="00E9334D" w:rsidRPr="000C3278">
        <w:trPr>
          <w:trHeight w:val="284"/>
        </w:trPr>
        <w:tc>
          <w:tcPr>
            <w:tcW w:w="9639" w:type="dxa"/>
            <w:gridSpan w:val="4"/>
            <w:tcBorders>
              <w:bottom w:val="single" w:sz="4" w:space="0" w:color="auto"/>
            </w:tcBorders>
            <w:shd w:val="clear" w:color="auto" w:fill="B80526"/>
            <w:tcMar>
              <w:top w:w="28" w:type="dxa"/>
              <w:bottom w:w="28" w:type="dxa"/>
            </w:tcMar>
            <w:vAlign w:val="center"/>
          </w:tcPr>
          <w:p w:rsidR="00137888" w:rsidRPr="000C3278" w:rsidRDefault="00D0032B" w:rsidP="00E9334D">
            <w:pPr>
              <w:spacing w:line="240" w:lineRule="auto"/>
              <w:rPr>
                <w:i/>
                <w:sz w:val="18"/>
              </w:rPr>
            </w:pPr>
            <w:r w:rsidRPr="000C3278">
              <w:rPr>
                <w:b/>
                <w:color w:val="FFFFFF"/>
                <w:sz w:val="18"/>
              </w:rPr>
              <w:t>FUNCTIEPROFIEL</w:t>
            </w:r>
          </w:p>
        </w:tc>
      </w:tr>
      <w:tr w:rsidR="00E9334D" w:rsidRPr="000C3278">
        <w:tc>
          <w:tcPr>
            <w:tcW w:w="9639" w:type="dxa"/>
            <w:gridSpan w:val="4"/>
            <w:tcBorders>
              <w:top w:val="single" w:sz="4" w:space="0" w:color="auto"/>
              <w:bottom w:val="single" w:sz="4" w:space="0" w:color="auto"/>
            </w:tcBorders>
            <w:tcMar>
              <w:top w:w="57" w:type="dxa"/>
              <w:bottom w:w="57" w:type="dxa"/>
            </w:tcMar>
          </w:tcPr>
          <w:p w:rsidR="00E9334D" w:rsidRPr="000C3278" w:rsidRDefault="00E9334D" w:rsidP="00E9334D">
            <w:pPr>
              <w:spacing w:before="60" w:after="60" w:line="240" w:lineRule="auto"/>
              <w:rPr>
                <w:b/>
                <w:i/>
                <w:color w:val="B80526"/>
                <w:sz w:val="16"/>
              </w:rPr>
            </w:pPr>
            <w:r w:rsidRPr="000C3278">
              <w:rPr>
                <w:b/>
                <w:i/>
                <w:color w:val="B80526"/>
                <w:sz w:val="16"/>
              </w:rPr>
              <w:t>Kenmerken van de referentiefunctie</w:t>
            </w:r>
          </w:p>
          <w:p w:rsidR="00E9334D" w:rsidRPr="003A40D7" w:rsidRDefault="00E9334D" w:rsidP="00E9334D">
            <w:pPr>
              <w:spacing w:line="240" w:lineRule="auto"/>
              <w:rPr>
                <w:sz w:val="16"/>
              </w:rPr>
            </w:pPr>
            <w:r w:rsidRPr="003A40D7">
              <w:rPr>
                <w:sz w:val="16"/>
              </w:rPr>
              <w:t xml:space="preserve">De chef debiteuren/crediteuren komt vooral voor in het grotere horecabedrijf, waarbij de aard en omvang van de geldstroom speciale aandacht voor de financiële logistiek in het algemeen en cashmanagement in het bijzonder nodig maakt. </w:t>
            </w:r>
          </w:p>
          <w:p w:rsidR="00E9334D" w:rsidRPr="003A40D7" w:rsidRDefault="00E9334D" w:rsidP="00E9334D">
            <w:pPr>
              <w:spacing w:line="240" w:lineRule="auto"/>
              <w:rPr>
                <w:sz w:val="16"/>
              </w:rPr>
            </w:pPr>
            <w:r w:rsidRPr="003A40D7">
              <w:rPr>
                <w:sz w:val="16"/>
              </w:rPr>
              <w:t xml:space="preserve">Hij/zij is verantwoordelijk voor het operationele </w:t>
            </w:r>
            <w:r w:rsidRPr="00D701D9">
              <w:rPr>
                <w:sz w:val="16"/>
              </w:rPr>
              <w:t>geldstroombeheer en liquiditeitsbehee</w:t>
            </w:r>
            <w:r>
              <w:rPr>
                <w:sz w:val="16"/>
              </w:rPr>
              <w:t>r</w:t>
            </w:r>
            <w:r w:rsidRPr="00D701D9">
              <w:rPr>
                <w:sz w:val="16"/>
              </w:rPr>
              <w:t xml:space="preserve">, de </w:t>
            </w:r>
            <w:r w:rsidRPr="003A40D7">
              <w:rPr>
                <w:sz w:val="16"/>
              </w:rPr>
              <w:t>coördinatie en controle van de inkomende en uitgaande facturen</w:t>
            </w:r>
            <w:r w:rsidRPr="003A40D7">
              <w:rPr>
                <w:sz w:val="16"/>
              </w:rPr>
              <w:softHyphen/>
              <w:t xml:space="preserve">stroom en draagt bij aan de verbetering van het operationele financiële proces. Vanuit zijn/haar rol en positie verzorgt hij/zij periodieke rapportages (verantwoording van de in- en uitgaande geldstromen) en fungeert als inhoudelijk specialist met betrekking tot niet-routinematige werkzaamheden aangaande de afdeling. </w:t>
            </w:r>
          </w:p>
          <w:p w:rsidR="00E9334D" w:rsidRPr="003A40D7" w:rsidRDefault="00E9334D" w:rsidP="00E9334D">
            <w:pPr>
              <w:spacing w:line="240" w:lineRule="auto"/>
              <w:rPr>
                <w:sz w:val="16"/>
              </w:rPr>
            </w:pPr>
          </w:p>
          <w:p w:rsidR="00E9334D" w:rsidRPr="000C3278" w:rsidRDefault="00E9334D" w:rsidP="00E9334D">
            <w:pPr>
              <w:spacing w:line="240" w:lineRule="auto"/>
              <w:rPr>
                <w:sz w:val="16"/>
              </w:rPr>
            </w:pPr>
            <w:r w:rsidRPr="003A40D7">
              <w:rPr>
                <w:sz w:val="16"/>
              </w:rPr>
              <w:t>Indeling wordt ondersteund door een IHM, waarin het verschil tussen groep 7, 8 (referentie) en 9 wordt uitgewerkt.</w:t>
            </w:r>
          </w:p>
        </w:tc>
      </w:tr>
      <w:tr w:rsidR="00E9334D" w:rsidRPr="000C3278">
        <w:trPr>
          <w:trHeight w:val="257"/>
        </w:trPr>
        <w:tc>
          <w:tcPr>
            <w:tcW w:w="9639" w:type="dxa"/>
            <w:gridSpan w:val="4"/>
            <w:tcBorders>
              <w:top w:val="single" w:sz="4" w:space="0" w:color="auto"/>
              <w:bottom w:val="single" w:sz="4" w:space="0" w:color="auto"/>
            </w:tcBorders>
            <w:tcMar>
              <w:top w:w="57" w:type="dxa"/>
              <w:bottom w:w="57" w:type="dxa"/>
            </w:tcMar>
          </w:tcPr>
          <w:p w:rsidR="00E9334D" w:rsidRPr="000C3278" w:rsidRDefault="00E9334D" w:rsidP="00E9334D">
            <w:pPr>
              <w:spacing w:before="60" w:after="60" w:line="240" w:lineRule="auto"/>
              <w:rPr>
                <w:b/>
                <w:i/>
                <w:color w:val="B80526"/>
                <w:sz w:val="16"/>
              </w:rPr>
            </w:pPr>
            <w:r w:rsidRPr="000C3278">
              <w:rPr>
                <w:b/>
                <w:i/>
                <w:color w:val="B80526"/>
                <w:sz w:val="16"/>
              </w:rPr>
              <w:t>Organisatie</w:t>
            </w:r>
          </w:p>
          <w:p w:rsidR="00E9334D" w:rsidRPr="000C3278" w:rsidRDefault="00E9334D" w:rsidP="00E9334D">
            <w:pPr>
              <w:tabs>
                <w:tab w:val="left" w:pos="2127"/>
              </w:tabs>
              <w:spacing w:line="240" w:lineRule="auto"/>
              <w:ind w:left="2410" w:hanging="2410"/>
              <w:rPr>
                <w:sz w:val="16"/>
              </w:rPr>
            </w:pPr>
            <w:r w:rsidRPr="000C3278">
              <w:rPr>
                <w:sz w:val="16"/>
              </w:rPr>
              <w:t>Direct leidinggevende</w:t>
            </w:r>
            <w:r w:rsidRPr="000C3278">
              <w:rPr>
                <w:sz w:val="16"/>
              </w:rPr>
              <w:tab/>
              <w:t>:</w:t>
            </w:r>
            <w:r w:rsidRPr="000C3278">
              <w:rPr>
                <w:sz w:val="16"/>
              </w:rPr>
              <w:tab/>
            </w:r>
            <w:r>
              <w:rPr>
                <w:sz w:val="16"/>
              </w:rPr>
              <w:t>vakinhoudelijk leidinggevende</w:t>
            </w:r>
            <w:r w:rsidRPr="000C3278">
              <w:rPr>
                <w:sz w:val="16"/>
              </w:rPr>
              <w:t>.</w:t>
            </w:r>
          </w:p>
          <w:p w:rsidR="00E9334D" w:rsidRPr="000C3278" w:rsidRDefault="00E9334D" w:rsidP="00E9334D">
            <w:pPr>
              <w:tabs>
                <w:tab w:val="left" w:pos="2127"/>
              </w:tabs>
              <w:spacing w:line="240" w:lineRule="auto"/>
              <w:ind w:left="2410" w:hanging="2410"/>
              <w:rPr>
                <w:b/>
                <w:i/>
                <w:color w:val="B80526"/>
                <w:sz w:val="16"/>
              </w:rPr>
            </w:pPr>
            <w:r w:rsidRPr="000C3278">
              <w:rPr>
                <w:sz w:val="16"/>
              </w:rPr>
              <w:t>Geeft leiding aan</w:t>
            </w:r>
            <w:r w:rsidRPr="000C3278">
              <w:rPr>
                <w:sz w:val="16"/>
              </w:rPr>
              <w:tab/>
              <w:t>:</w:t>
            </w:r>
            <w:r w:rsidRPr="000C3278">
              <w:rPr>
                <w:sz w:val="16"/>
              </w:rPr>
              <w:tab/>
            </w:r>
            <w:r>
              <w:rPr>
                <w:sz w:val="16"/>
              </w:rPr>
              <w:t>3 tot 5 (parttime) medewerkers</w:t>
            </w:r>
            <w:r w:rsidRPr="000C3278">
              <w:rPr>
                <w:sz w:val="16"/>
              </w:rPr>
              <w:t>.</w:t>
            </w:r>
          </w:p>
        </w:tc>
      </w:tr>
      <w:tr w:rsidR="00E9334D" w:rsidRPr="000C3278">
        <w:tc>
          <w:tcPr>
            <w:tcW w:w="2181" w:type="dxa"/>
            <w:tcBorders>
              <w:top w:val="single" w:sz="4" w:space="0" w:color="auto"/>
              <w:bottom w:val="single" w:sz="4" w:space="0" w:color="auto"/>
            </w:tcBorders>
            <w:shd w:val="clear" w:color="auto" w:fill="D9D9D9"/>
            <w:tcMar>
              <w:top w:w="57" w:type="dxa"/>
              <w:bottom w:w="57" w:type="dxa"/>
            </w:tcMar>
            <w:vAlign w:val="center"/>
          </w:tcPr>
          <w:p w:rsidR="00E9334D" w:rsidRPr="000C3278" w:rsidRDefault="00E9334D" w:rsidP="00E9334D">
            <w:pPr>
              <w:spacing w:line="240" w:lineRule="auto"/>
              <w:ind w:left="113" w:hanging="113"/>
              <w:rPr>
                <w:b/>
                <w:i/>
                <w:color w:val="B80526"/>
                <w:sz w:val="16"/>
              </w:rPr>
            </w:pPr>
            <w:r w:rsidRPr="000C3278">
              <w:rPr>
                <w:b/>
                <w:i/>
                <w:color w:val="B80526"/>
                <w:sz w:val="16"/>
              </w:rPr>
              <w:t>Resultaatgebieden</w:t>
            </w:r>
          </w:p>
        </w:tc>
        <w:tc>
          <w:tcPr>
            <w:tcW w:w="4556" w:type="dxa"/>
            <w:gridSpan w:val="2"/>
            <w:tcBorders>
              <w:top w:val="single" w:sz="4" w:space="0" w:color="auto"/>
              <w:bottom w:val="single" w:sz="4" w:space="0" w:color="auto"/>
            </w:tcBorders>
            <w:shd w:val="clear" w:color="auto" w:fill="D9D9D9"/>
            <w:tcMar>
              <w:top w:w="57" w:type="dxa"/>
              <w:bottom w:w="57" w:type="dxa"/>
            </w:tcMar>
            <w:vAlign w:val="center"/>
          </w:tcPr>
          <w:p w:rsidR="00E9334D" w:rsidRPr="000C3278" w:rsidRDefault="00E9334D" w:rsidP="00E9334D">
            <w:pPr>
              <w:spacing w:line="240" w:lineRule="auto"/>
              <w:ind w:left="113" w:hanging="113"/>
              <w:rPr>
                <w:b/>
                <w:i/>
                <w:color w:val="B80526"/>
                <w:sz w:val="16"/>
              </w:rPr>
            </w:pPr>
            <w:r w:rsidRPr="000C3278">
              <w:rPr>
                <w:b/>
                <w:i/>
                <w:color w:val="B80526"/>
                <w:sz w:val="16"/>
              </w:rPr>
              <w:t>Taken</w:t>
            </w:r>
          </w:p>
        </w:tc>
        <w:tc>
          <w:tcPr>
            <w:tcW w:w="2902" w:type="dxa"/>
            <w:tcBorders>
              <w:top w:val="single" w:sz="4" w:space="0" w:color="auto"/>
              <w:bottom w:val="single" w:sz="4" w:space="0" w:color="auto"/>
            </w:tcBorders>
            <w:shd w:val="clear" w:color="auto" w:fill="D9D9D9"/>
            <w:tcMar>
              <w:top w:w="57" w:type="dxa"/>
              <w:bottom w:w="57" w:type="dxa"/>
            </w:tcMar>
            <w:vAlign w:val="center"/>
          </w:tcPr>
          <w:p w:rsidR="00E9334D" w:rsidRPr="000C3278" w:rsidRDefault="00E9334D" w:rsidP="00E9334D">
            <w:pPr>
              <w:spacing w:line="240" w:lineRule="auto"/>
              <w:ind w:left="113" w:hanging="113"/>
              <w:rPr>
                <w:color w:val="B80526"/>
                <w:sz w:val="16"/>
              </w:rPr>
            </w:pPr>
            <w:r w:rsidRPr="000C3278">
              <w:rPr>
                <w:b/>
                <w:i/>
                <w:color w:val="B80526"/>
                <w:sz w:val="16"/>
              </w:rPr>
              <w:t>Resultaatindicatoren</w:t>
            </w:r>
          </w:p>
        </w:tc>
      </w:tr>
      <w:tr w:rsidR="00E9334D" w:rsidRPr="000C3278">
        <w:tc>
          <w:tcPr>
            <w:tcW w:w="2181" w:type="dxa"/>
            <w:tcBorders>
              <w:top w:val="single" w:sz="4" w:space="0" w:color="auto"/>
              <w:bottom w:val="single" w:sz="4" w:space="0" w:color="auto"/>
            </w:tcBorders>
            <w:tcMar>
              <w:top w:w="57" w:type="dxa"/>
              <w:bottom w:w="57" w:type="dxa"/>
            </w:tcMar>
          </w:tcPr>
          <w:p w:rsidR="00E9334D" w:rsidRPr="00763127" w:rsidRDefault="00E9334D" w:rsidP="00E9334D">
            <w:pPr>
              <w:spacing w:line="240" w:lineRule="auto"/>
              <w:ind w:left="284" w:hanging="284"/>
              <w:rPr>
                <w:sz w:val="16"/>
              </w:rPr>
            </w:pPr>
            <w:r w:rsidRPr="00763127">
              <w:rPr>
                <w:sz w:val="16"/>
              </w:rPr>
              <w:t>1.</w:t>
            </w:r>
            <w:r w:rsidRPr="00763127">
              <w:rPr>
                <w:sz w:val="16"/>
              </w:rPr>
              <w:tab/>
              <w:t>Coördinatie in</w:t>
            </w:r>
            <w:r>
              <w:rPr>
                <w:sz w:val="16"/>
              </w:rPr>
              <w:softHyphen/>
              <w:t>komende/uit</w:t>
            </w:r>
            <w:r w:rsidRPr="00763127">
              <w:rPr>
                <w:sz w:val="16"/>
              </w:rPr>
              <w:t>gaande geldstroom</w:t>
            </w:r>
          </w:p>
        </w:tc>
        <w:tc>
          <w:tcPr>
            <w:tcW w:w="4556" w:type="dxa"/>
            <w:gridSpan w:val="2"/>
            <w:tcBorders>
              <w:top w:val="single" w:sz="4" w:space="0" w:color="auto"/>
              <w:bottom w:val="single" w:sz="4" w:space="0" w:color="auto"/>
            </w:tcBorders>
            <w:tcMar>
              <w:top w:w="57" w:type="dxa"/>
              <w:bottom w:w="57" w:type="dxa"/>
            </w:tcMar>
          </w:tcPr>
          <w:p w:rsidR="00E9334D" w:rsidRPr="001F6293" w:rsidRDefault="00E9334D" w:rsidP="00E9334D">
            <w:pPr>
              <w:spacing w:line="240" w:lineRule="auto"/>
              <w:ind w:left="284" w:hanging="284"/>
              <w:rPr>
                <w:sz w:val="16"/>
              </w:rPr>
            </w:pPr>
            <w:r w:rsidRPr="00784BA6">
              <w:rPr>
                <w:sz w:val="16"/>
              </w:rPr>
              <w:t>-</w:t>
            </w:r>
            <w:r w:rsidRPr="00784BA6">
              <w:rPr>
                <w:sz w:val="16"/>
              </w:rPr>
              <w:tab/>
            </w:r>
            <w:r w:rsidRPr="002A40A3">
              <w:rPr>
                <w:sz w:val="16"/>
              </w:rPr>
              <w:t>indelen en</w:t>
            </w:r>
            <w:r w:rsidRPr="002C22AE">
              <w:rPr>
                <w:sz w:val="16"/>
              </w:rPr>
              <w:t xml:space="preserve"> </w:t>
            </w:r>
            <w:r w:rsidRPr="001F6293">
              <w:rPr>
                <w:sz w:val="16"/>
              </w:rPr>
              <w:t>toewijzen van werkzaamheden, geven van aanwijzingen/instructies, inwerken van nieuwe medewerkers;</w:t>
            </w:r>
          </w:p>
          <w:p w:rsidR="00E9334D" w:rsidRPr="001F6293" w:rsidRDefault="00E9334D" w:rsidP="00E9334D">
            <w:pPr>
              <w:spacing w:line="240" w:lineRule="auto"/>
              <w:ind w:left="284" w:hanging="284"/>
              <w:rPr>
                <w:sz w:val="16"/>
              </w:rPr>
            </w:pPr>
            <w:r w:rsidRPr="001F6293">
              <w:rPr>
                <w:sz w:val="16"/>
              </w:rPr>
              <w:t>-</w:t>
            </w:r>
            <w:r w:rsidRPr="001F6293">
              <w:rPr>
                <w:sz w:val="16"/>
              </w:rPr>
              <w:tab/>
              <w:t xml:space="preserve">toezien op voortgang en uitvoeringskwaliteit werkzaamheden; </w:t>
            </w:r>
          </w:p>
          <w:p w:rsidR="00E9334D" w:rsidRPr="001F6293" w:rsidRDefault="00E9334D" w:rsidP="00E9334D">
            <w:pPr>
              <w:spacing w:line="240" w:lineRule="auto"/>
              <w:ind w:left="284" w:hanging="284"/>
              <w:rPr>
                <w:sz w:val="16"/>
              </w:rPr>
            </w:pPr>
            <w:r w:rsidRPr="001F6293">
              <w:rPr>
                <w:sz w:val="16"/>
              </w:rPr>
              <w:t>-</w:t>
            </w:r>
            <w:r w:rsidRPr="001F6293">
              <w:rPr>
                <w:sz w:val="16"/>
              </w:rPr>
              <w:tab/>
              <w:t xml:space="preserve">afstemmen van werkzaamheden met andere afdelingen; </w:t>
            </w:r>
          </w:p>
          <w:p w:rsidR="00E9334D" w:rsidRPr="001F6293" w:rsidRDefault="00E9334D" w:rsidP="00E9334D">
            <w:pPr>
              <w:spacing w:line="240" w:lineRule="auto"/>
              <w:ind w:left="284" w:hanging="284"/>
              <w:rPr>
                <w:sz w:val="16"/>
              </w:rPr>
            </w:pPr>
            <w:r w:rsidRPr="001F6293">
              <w:rPr>
                <w:sz w:val="16"/>
              </w:rPr>
              <w:t>-</w:t>
            </w:r>
            <w:r w:rsidRPr="001F6293">
              <w:rPr>
                <w:sz w:val="16"/>
              </w:rPr>
              <w:tab/>
              <w:t>afhandelen van complexe zaken c.q. kwesties waarbij van routinematige patronen afgeweken moet worden, in laatste instantie overdragen aan incassobureau of deurwaarder;</w:t>
            </w:r>
          </w:p>
          <w:p w:rsidR="00E9334D" w:rsidRPr="00752189" w:rsidRDefault="00E9334D" w:rsidP="00E9334D">
            <w:pPr>
              <w:spacing w:line="240" w:lineRule="auto"/>
              <w:ind w:left="284" w:hanging="284"/>
              <w:rPr>
                <w:sz w:val="16"/>
              </w:rPr>
            </w:pPr>
            <w:r w:rsidRPr="001F6293">
              <w:rPr>
                <w:sz w:val="16"/>
              </w:rPr>
              <w:t>-</w:t>
            </w:r>
            <w:r w:rsidRPr="001F6293">
              <w:rPr>
                <w:sz w:val="16"/>
              </w:rPr>
              <w:tab/>
              <w:t>behandelen krediet aanvragen voor met name grote relaties, verzamelen/opvragen gegeve</w:t>
            </w:r>
            <w:r>
              <w:rPr>
                <w:sz w:val="16"/>
              </w:rPr>
              <w:t>ns uit eigen of externe bronnen</w:t>
            </w:r>
            <w:r w:rsidRPr="001F6293">
              <w:rPr>
                <w:sz w:val="16"/>
              </w:rPr>
              <w:t>, opstellen van betalingsplannen.</w:t>
            </w:r>
          </w:p>
        </w:tc>
        <w:tc>
          <w:tcPr>
            <w:tcW w:w="2902" w:type="dxa"/>
            <w:tcBorders>
              <w:top w:val="single" w:sz="4" w:space="0" w:color="auto"/>
              <w:bottom w:val="single" w:sz="4" w:space="0" w:color="auto"/>
            </w:tcBorders>
            <w:tcMar>
              <w:top w:w="57" w:type="dxa"/>
              <w:bottom w:w="57" w:type="dxa"/>
            </w:tcMar>
          </w:tcPr>
          <w:p w:rsidR="00E9334D" w:rsidRPr="00763127" w:rsidRDefault="00E9334D" w:rsidP="00E9334D">
            <w:pPr>
              <w:spacing w:line="240" w:lineRule="auto"/>
              <w:ind w:left="284" w:hanging="284"/>
              <w:rPr>
                <w:sz w:val="16"/>
              </w:rPr>
            </w:pPr>
            <w:r w:rsidRPr="00763127">
              <w:rPr>
                <w:sz w:val="16"/>
              </w:rPr>
              <w:t>-</w:t>
            </w:r>
            <w:r w:rsidRPr="00763127">
              <w:rPr>
                <w:sz w:val="16"/>
              </w:rPr>
              <w:tab/>
              <w:t>omvang afboeking (totaal, per vestiging, per klant);</w:t>
            </w:r>
          </w:p>
          <w:p w:rsidR="00E9334D" w:rsidRPr="00763127" w:rsidRDefault="00E9334D" w:rsidP="00E9334D">
            <w:pPr>
              <w:spacing w:line="240" w:lineRule="auto"/>
              <w:ind w:left="284" w:hanging="284"/>
              <w:rPr>
                <w:sz w:val="16"/>
              </w:rPr>
            </w:pPr>
            <w:r w:rsidRPr="00763127">
              <w:rPr>
                <w:sz w:val="16"/>
              </w:rPr>
              <w:t>-</w:t>
            </w:r>
            <w:r w:rsidRPr="00763127">
              <w:rPr>
                <w:sz w:val="16"/>
              </w:rPr>
              <w:tab/>
              <w:t>aantal debiteuren resp. crediteurendagen;</w:t>
            </w:r>
          </w:p>
          <w:p w:rsidR="00E9334D" w:rsidRPr="00763127" w:rsidRDefault="00E9334D" w:rsidP="00E9334D">
            <w:pPr>
              <w:spacing w:line="240" w:lineRule="auto"/>
              <w:ind w:left="284" w:hanging="284"/>
              <w:rPr>
                <w:sz w:val="16"/>
              </w:rPr>
            </w:pPr>
            <w:r w:rsidRPr="00763127">
              <w:rPr>
                <w:sz w:val="16"/>
              </w:rPr>
              <w:t>-</w:t>
            </w:r>
            <w:r w:rsidRPr="00763127">
              <w:rPr>
                <w:sz w:val="16"/>
              </w:rPr>
              <w:tab/>
              <w:t>nakoming termijnen/deadlines (belacties, aanmaningen</w:t>
            </w:r>
            <w:r>
              <w:rPr>
                <w:sz w:val="16"/>
              </w:rPr>
              <w:t>,</w:t>
            </w:r>
            <w:r w:rsidRPr="00763127">
              <w:rPr>
                <w:sz w:val="16"/>
              </w:rPr>
              <w:t xml:space="preserve"> leveranciers e.d.).</w:t>
            </w:r>
          </w:p>
        </w:tc>
      </w:tr>
      <w:tr w:rsidR="00E9334D" w:rsidRPr="000C3278">
        <w:tc>
          <w:tcPr>
            <w:tcW w:w="2181" w:type="dxa"/>
            <w:tcBorders>
              <w:top w:val="single" w:sz="4" w:space="0" w:color="auto"/>
              <w:bottom w:val="single" w:sz="4" w:space="0" w:color="auto"/>
            </w:tcBorders>
            <w:tcMar>
              <w:top w:w="57" w:type="dxa"/>
              <w:bottom w:w="57" w:type="dxa"/>
            </w:tcMar>
          </w:tcPr>
          <w:p w:rsidR="00E9334D" w:rsidRPr="00763127" w:rsidRDefault="00E9334D" w:rsidP="00E9334D">
            <w:pPr>
              <w:spacing w:line="240" w:lineRule="auto"/>
              <w:ind w:left="284" w:hanging="284"/>
              <w:rPr>
                <w:sz w:val="16"/>
              </w:rPr>
            </w:pPr>
            <w:r>
              <w:rPr>
                <w:sz w:val="16"/>
              </w:rPr>
              <w:t>2.</w:t>
            </w:r>
            <w:r>
              <w:rPr>
                <w:sz w:val="16"/>
              </w:rPr>
              <w:tab/>
              <w:t>Operationeel</w:t>
            </w:r>
            <w:r w:rsidRPr="00763127">
              <w:rPr>
                <w:sz w:val="16"/>
              </w:rPr>
              <w:t xml:space="preserve"> </w:t>
            </w:r>
            <w:r>
              <w:rPr>
                <w:sz w:val="16"/>
              </w:rPr>
              <w:t>geldstroom en liquiditeitenbeheer</w:t>
            </w:r>
          </w:p>
        </w:tc>
        <w:tc>
          <w:tcPr>
            <w:tcW w:w="4556" w:type="dxa"/>
            <w:gridSpan w:val="2"/>
            <w:tcBorders>
              <w:top w:val="single" w:sz="4" w:space="0" w:color="auto"/>
              <w:bottom w:val="single" w:sz="4" w:space="0" w:color="auto"/>
            </w:tcBorders>
            <w:tcMar>
              <w:top w:w="57" w:type="dxa"/>
              <w:bottom w:w="57" w:type="dxa"/>
            </w:tcMar>
          </w:tcPr>
          <w:p w:rsidR="00E9334D" w:rsidRPr="006B48A6" w:rsidRDefault="00E9334D" w:rsidP="00E9334D">
            <w:pPr>
              <w:spacing w:line="240" w:lineRule="auto"/>
              <w:ind w:left="284" w:hanging="284"/>
              <w:rPr>
                <w:sz w:val="16"/>
              </w:rPr>
            </w:pPr>
            <w:r w:rsidRPr="00784BA6">
              <w:rPr>
                <w:sz w:val="16"/>
              </w:rPr>
              <w:t>-</w:t>
            </w:r>
            <w:r w:rsidRPr="00784BA6">
              <w:rPr>
                <w:sz w:val="16"/>
              </w:rPr>
              <w:tab/>
            </w:r>
            <w:r w:rsidRPr="006B48A6">
              <w:rPr>
                <w:sz w:val="16"/>
              </w:rPr>
              <w:t>periodiek (kwartaal, jaar) opstellen van een liquiditeits</w:t>
            </w:r>
            <w:r>
              <w:rPr>
                <w:sz w:val="16"/>
              </w:rPr>
              <w:softHyphen/>
            </w:r>
            <w:r w:rsidRPr="006B48A6">
              <w:rPr>
                <w:sz w:val="16"/>
              </w:rPr>
              <w:t>planning op basis van de opgestelde kosten- en investe</w:t>
            </w:r>
            <w:r>
              <w:rPr>
                <w:sz w:val="16"/>
              </w:rPr>
              <w:softHyphen/>
            </w:r>
            <w:r w:rsidRPr="006B48A6">
              <w:rPr>
                <w:sz w:val="16"/>
              </w:rPr>
              <w:t>ringsbegroting en lopende financiële verplichtingen;</w:t>
            </w:r>
          </w:p>
          <w:p w:rsidR="00E9334D" w:rsidRPr="00752189" w:rsidRDefault="00E9334D" w:rsidP="00E9334D">
            <w:pPr>
              <w:spacing w:line="240" w:lineRule="auto"/>
              <w:ind w:left="284" w:hanging="284"/>
              <w:rPr>
                <w:sz w:val="16"/>
              </w:rPr>
            </w:pPr>
            <w:r w:rsidRPr="006B48A6">
              <w:rPr>
                <w:sz w:val="16"/>
              </w:rPr>
              <w:t>-</w:t>
            </w:r>
            <w:r w:rsidRPr="006B48A6">
              <w:rPr>
                <w:sz w:val="16"/>
              </w:rPr>
              <w:tab/>
              <w:t>periodiek actualiseren van de planning tot een liquiditeit</w:t>
            </w:r>
            <w:r>
              <w:rPr>
                <w:sz w:val="16"/>
              </w:rPr>
              <w:softHyphen/>
            </w:r>
            <w:r w:rsidRPr="006B48A6">
              <w:rPr>
                <w:sz w:val="16"/>
              </w:rPr>
              <w:t>begroting aan de hand van informatie omtrent actuele geldstromen en andere relevante informatie.</w:t>
            </w:r>
          </w:p>
        </w:tc>
        <w:tc>
          <w:tcPr>
            <w:tcW w:w="2902" w:type="dxa"/>
            <w:tcBorders>
              <w:top w:val="single" w:sz="4" w:space="0" w:color="auto"/>
              <w:bottom w:val="single" w:sz="4" w:space="0" w:color="auto"/>
            </w:tcBorders>
            <w:tcMar>
              <w:top w:w="57" w:type="dxa"/>
              <w:bottom w:w="57" w:type="dxa"/>
            </w:tcMar>
          </w:tcPr>
          <w:p w:rsidR="00E9334D" w:rsidRDefault="00E9334D" w:rsidP="00E9334D">
            <w:pPr>
              <w:spacing w:line="240" w:lineRule="auto"/>
              <w:ind w:left="284" w:hanging="284"/>
              <w:rPr>
                <w:sz w:val="16"/>
              </w:rPr>
            </w:pPr>
            <w:r w:rsidRPr="00763127">
              <w:rPr>
                <w:sz w:val="16"/>
              </w:rPr>
              <w:t>-</w:t>
            </w:r>
            <w:r w:rsidRPr="00763127">
              <w:rPr>
                <w:sz w:val="16"/>
              </w:rPr>
              <w:tab/>
            </w:r>
            <w:r>
              <w:rPr>
                <w:sz w:val="16"/>
              </w:rPr>
              <w:t>volledige en tijdige verwerking mutaties;</w:t>
            </w:r>
          </w:p>
          <w:p w:rsidR="00E9334D" w:rsidRPr="00763127" w:rsidRDefault="00E9334D" w:rsidP="00E9334D">
            <w:pPr>
              <w:spacing w:line="240" w:lineRule="auto"/>
              <w:ind w:left="284" w:hanging="284"/>
              <w:rPr>
                <w:sz w:val="16"/>
              </w:rPr>
            </w:pPr>
            <w:r>
              <w:rPr>
                <w:sz w:val="16"/>
              </w:rPr>
              <w:t>-</w:t>
            </w:r>
            <w:r>
              <w:rPr>
                <w:sz w:val="16"/>
              </w:rPr>
              <w:tab/>
              <w:t>liquiditeitsproblemen tijdig signaleren.</w:t>
            </w:r>
          </w:p>
        </w:tc>
      </w:tr>
      <w:tr w:rsidR="00E9334D" w:rsidRPr="000C3278">
        <w:tc>
          <w:tcPr>
            <w:tcW w:w="2181" w:type="dxa"/>
            <w:tcBorders>
              <w:top w:val="single" w:sz="4" w:space="0" w:color="auto"/>
              <w:bottom w:val="single" w:sz="4" w:space="0" w:color="auto"/>
            </w:tcBorders>
            <w:tcMar>
              <w:top w:w="57" w:type="dxa"/>
              <w:bottom w:w="57" w:type="dxa"/>
            </w:tcMar>
          </w:tcPr>
          <w:p w:rsidR="00E9334D" w:rsidRPr="00763127" w:rsidRDefault="00E9334D" w:rsidP="00E9334D">
            <w:pPr>
              <w:spacing w:line="240" w:lineRule="auto"/>
              <w:ind w:left="284" w:hanging="284"/>
              <w:rPr>
                <w:sz w:val="16"/>
              </w:rPr>
            </w:pPr>
            <w:r w:rsidRPr="00763127">
              <w:rPr>
                <w:sz w:val="16"/>
              </w:rPr>
              <w:t>3.</w:t>
            </w:r>
            <w:r w:rsidRPr="00763127">
              <w:rPr>
                <w:sz w:val="16"/>
              </w:rPr>
              <w:tab/>
              <w:t>Advies en imple</w:t>
            </w:r>
            <w:r w:rsidRPr="00763127">
              <w:rPr>
                <w:sz w:val="16"/>
              </w:rPr>
              <w:softHyphen/>
              <w:t>mentatie proces</w:t>
            </w:r>
            <w:r w:rsidRPr="00763127">
              <w:rPr>
                <w:sz w:val="16"/>
              </w:rPr>
              <w:softHyphen/>
              <w:t>verbeteringen</w:t>
            </w:r>
          </w:p>
        </w:tc>
        <w:tc>
          <w:tcPr>
            <w:tcW w:w="4556" w:type="dxa"/>
            <w:gridSpan w:val="2"/>
            <w:tcBorders>
              <w:top w:val="single" w:sz="4" w:space="0" w:color="auto"/>
              <w:bottom w:val="single" w:sz="4" w:space="0" w:color="auto"/>
            </w:tcBorders>
            <w:tcMar>
              <w:top w:w="57" w:type="dxa"/>
              <w:bottom w:w="57" w:type="dxa"/>
            </w:tcMar>
          </w:tcPr>
          <w:p w:rsidR="00E9334D" w:rsidRPr="006B48A6" w:rsidRDefault="00E9334D" w:rsidP="00E9334D">
            <w:pPr>
              <w:spacing w:line="240" w:lineRule="auto"/>
              <w:ind w:left="284" w:hanging="284"/>
              <w:rPr>
                <w:sz w:val="16"/>
              </w:rPr>
            </w:pPr>
            <w:r w:rsidRPr="00784BA6">
              <w:rPr>
                <w:sz w:val="16"/>
              </w:rPr>
              <w:t>-</w:t>
            </w:r>
            <w:r w:rsidRPr="00784BA6">
              <w:rPr>
                <w:sz w:val="16"/>
              </w:rPr>
              <w:tab/>
            </w:r>
            <w:r w:rsidRPr="006B48A6">
              <w:rPr>
                <w:sz w:val="16"/>
              </w:rPr>
              <w:t>aangeven van verbetermogelijkheden in de operationele processen en administratieve verwerkingssystemen vanuit feitelijke performance, informatiebehoefte van management e.d.;</w:t>
            </w:r>
          </w:p>
          <w:p w:rsidR="00E9334D" w:rsidRPr="006B48A6" w:rsidRDefault="00E9334D" w:rsidP="00E9334D">
            <w:pPr>
              <w:spacing w:line="240" w:lineRule="auto"/>
              <w:ind w:left="284" w:hanging="284"/>
              <w:rPr>
                <w:sz w:val="16"/>
              </w:rPr>
            </w:pPr>
            <w:r w:rsidRPr="006B48A6">
              <w:rPr>
                <w:sz w:val="16"/>
              </w:rPr>
              <w:t>-</w:t>
            </w:r>
            <w:r w:rsidRPr="006B48A6">
              <w:rPr>
                <w:sz w:val="16"/>
              </w:rPr>
              <w:tab/>
              <w:t>bijdragen aan mogelijke verbeteringen en daartoe inbrengen van praktische inzichten, voorstellen e.d. richting manager m.b.t. probleemstelling, inhoudelijke oplossing, randvoorwaarden e.d.;</w:t>
            </w:r>
          </w:p>
          <w:p w:rsidR="00E9334D" w:rsidRPr="006B48A6" w:rsidRDefault="00E9334D" w:rsidP="00E9334D">
            <w:pPr>
              <w:spacing w:line="240" w:lineRule="auto"/>
              <w:ind w:left="284" w:hanging="284"/>
              <w:rPr>
                <w:sz w:val="16"/>
              </w:rPr>
            </w:pPr>
            <w:r w:rsidRPr="006B48A6">
              <w:rPr>
                <w:sz w:val="16"/>
              </w:rPr>
              <w:t>-</w:t>
            </w:r>
            <w:r w:rsidRPr="006B48A6">
              <w:rPr>
                <w:sz w:val="16"/>
              </w:rPr>
              <w:tab/>
              <w:t>uitvoeren en implementeren van verbeteringen in de lopende administratievoering;</w:t>
            </w:r>
          </w:p>
          <w:p w:rsidR="00E9334D" w:rsidRPr="00752189" w:rsidRDefault="00E9334D" w:rsidP="00E9334D">
            <w:pPr>
              <w:spacing w:line="240" w:lineRule="auto"/>
              <w:ind w:left="284" w:hanging="284"/>
              <w:rPr>
                <w:sz w:val="16"/>
              </w:rPr>
            </w:pPr>
            <w:r w:rsidRPr="006B48A6">
              <w:rPr>
                <w:sz w:val="16"/>
              </w:rPr>
              <w:t>-</w:t>
            </w:r>
            <w:r w:rsidRPr="006B48A6">
              <w:rPr>
                <w:sz w:val="16"/>
              </w:rPr>
              <w:tab/>
              <w:t>onderhouden van procedures (incasso, betaalbaarstel</w:t>
            </w:r>
            <w:r>
              <w:rPr>
                <w:sz w:val="16"/>
              </w:rPr>
              <w:softHyphen/>
            </w:r>
            <w:r w:rsidRPr="006B48A6">
              <w:rPr>
                <w:sz w:val="16"/>
              </w:rPr>
              <w:t>ling e.d.), communiceren (in- en extern) van wijzigingen.</w:t>
            </w:r>
          </w:p>
        </w:tc>
        <w:tc>
          <w:tcPr>
            <w:tcW w:w="2902" w:type="dxa"/>
            <w:tcBorders>
              <w:top w:val="single" w:sz="4" w:space="0" w:color="auto"/>
              <w:bottom w:val="single" w:sz="4" w:space="0" w:color="auto"/>
            </w:tcBorders>
            <w:tcMar>
              <w:top w:w="57" w:type="dxa"/>
              <w:bottom w:w="57" w:type="dxa"/>
            </w:tcMar>
          </w:tcPr>
          <w:p w:rsidR="00E9334D" w:rsidRPr="00763127" w:rsidRDefault="00E9334D" w:rsidP="00E9334D">
            <w:pPr>
              <w:spacing w:line="240" w:lineRule="auto"/>
              <w:ind w:left="284" w:hanging="284"/>
              <w:rPr>
                <w:sz w:val="16"/>
              </w:rPr>
            </w:pPr>
            <w:r w:rsidRPr="00763127">
              <w:rPr>
                <w:sz w:val="16"/>
              </w:rPr>
              <w:t>-</w:t>
            </w:r>
            <w:r w:rsidRPr="00763127">
              <w:rPr>
                <w:sz w:val="16"/>
              </w:rPr>
              <w:tab/>
              <w:t>kwaliteit adviezen in de voorbereidingsfase;</w:t>
            </w:r>
          </w:p>
          <w:p w:rsidR="00E9334D" w:rsidRPr="00763127" w:rsidRDefault="00E9334D" w:rsidP="00E9334D">
            <w:pPr>
              <w:spacing w:line="240" w:lineRule="auto"/>
              <w:ind w:left="284" w:hanging="284"/>
              <w:rPr>
                <w:sz w:val="16"/>
              </w:rPr>
            </w:pPr>
            <w:r w:rsidRPr="00763127">
              <w:rPr>
                <w:sz w:val="16"/>
              </w:rPr>
              <w:t>-</w:t>
            </w:r>
            <w:r w:rsidRPr="00763127">
              <w:rPr>
                <w:sz w:val="16"/>
              </w:rPr>
              <w:tab/>
              <w:t>realisatie conform vastgesteld plan (resultaat, tijdsplanning, budget e.d.).</w:t>
            </w:r>
          </w:p>
        </w:tc>
      </w:tr>
      <w:tr w:rsidR="00E9334D" w:rsidRPr="000C3278">
        <w:tc>
          <w:tcPr>
            <w:tcW w:w="2181" w:type="dxa"/>
            <w:tcBorders>
              <w:top w:val="single" w:sz="4" w:space="0" w:color="auto"/>
              <w:bottom w:val="single" w:sz="4" w:space="0" w:color="auto"/>
            </w:tcBorders>
            <w:tcMar>
              <w:top w:w="57" w:type="dxa"/>
              <w:bottom w:w="57" w:type="dxa"/>
            </w:tcMar>
          </w:tcPr>
          <w:p w:rsidR="00E9334D" w:rsidRPr="00763127" w:rsidRDefault="00E9334D" w:rsidP="00E9334D">
            <w:pPr>
              <w:spacing w:line="240" w:lineRule="auto"/>
              <w:ind w:left="284" w:hanging="284"/>
              <w:rPr>
                <w:sz w:val="16"/>
              </w:rPr>
            </w:pPr>
            <w:r w:rsidRPr="00763127">
              <w:rPr>
                <w:sz w:val="16"/>
              </w:rPr>
              <w:t>4.</w:t>
            </w:r>
            <w:r w:rsidRPr="00763127">
              <w:rPr>
                <w:sz w:val="16"/>
              </w:rPr>
              <w:tab/>
              <w:t>Rapportage operationele resultaten</w:t>
            </w:r>
          </w:p>
        </w:tc>
        <w:tc>
          <w:tcPr>
            <w:tcW w:w="4556" w:type="dxa"/>
            <w:gridSpan w:val="2"/>
            <w:tcBorders>
              <w:top w:val="single" w:sz="4" w:space="0" w:color="auto"/>
              <w:bottom w:val="single" w:sz="4" w:space="0" w:color="auto"/>
            </w:tcBorders>
            <w:tcMar>
              <w:top w:w="57" w:type="dxa"/>
              <w:bottom w:w="57" w:type="dxa"/>
            </w:tcMar>
          </w:tcPr>
          <w:p w:rsidR="00E9334D" w:rsidRPr="006B48A6" w:rsidRDefault="00E9334D" w:rsidP="00E9334D">
            <w:pPr>
              <w:spacing w:line="240" w:lineRule="auto"/>
              <w:ind w:left="284" w:hanging="284"/>
              <w:rPr>
                <w:sz w:val="16"/>
              </w:rPr>
            </w:pPr>
            <w:r w:rsidRPr="00784BA6">
              <w:rPr>
                <w:sz w:val="16"/>
              </w:rPr>
              <w:t>-</w:t>
            </w:r>
            <w:r w:rsidRPr="00784BA6">
              <w:rPr>
                <w:sz w:val="16"/>
              </w:rPr>
              <w:tab/>
            </w:r>
            <w:r w:rsidRPr="006B48A6">
              <w:rPr>
                <w:sz w:val="16"/>
              </w:rPr>
              <w:t>beoordelen trends in omzet/afname en/of betaalgedrag/-condities per klant/leverancier, doen van voorstellen t.a.v. (aanpassing) betalingscondities, motiveren van bevindingen/voorstellen naar de betreffende afdeling/vestiging;</w:t>
            </w:r>
          </w:p>
          <w:p w:rsidR="00E9334D" w:rsidRPr="006B48A6" w:rsidRDefault="00E9334D" w:rsidP="00E9334D">
            <w:pPr>
              <w:spacing w:line="240" w:lineRule="auto"/>
              <w:ind w:left="284" w:hanging="284"/>
              <w:rPr>
                <w:sz w:val="16"/>
              </w:rPr>
            </w:pPr>
            <w:r w:rsidRPr="006B48A6">
              <w:rPr>
                <w:sz w:val="16"/>
              </w:rPr>
              <w:t>-</w:t>
            </w:r>
            <w:r w:rsidRPr="006B48A6">
              <w:rPr>
                <w:sz w:val="16"/>
              </w:rPr>
              <w:tab/>
              <w:t>opstellen van rapportages inzake en adviseren vesti</w:t>
            </w:r>
            <w:r>
              <w:rPr>
                <w:sz w:val="16"/>
              </w:rPr>
              <w:softHyphen/>
            </w:r>
            <w:r w:rsidRPr="006B48A6">
              <w:rPr>
                <w:sz w:val="16"/>
              </w:rPr>
              <w:t>gingen t.a.v. de afwikkeling van u</w:t>
            </w:r>
            <w:r>
              <w:rPr>
                <w:sz w:val="16"/>
              </w:rPr>
              <w:t>i</w:t>
            </w:r>
            <w:r w:rsidRPr="006B48A6">
              <w:rPr>
                <w:sz w:val="16"/>
              </w:rPr>
              <w:t xml:space="preserve">tgestelde betalingen; </w:t>
            </w:r>
          </w:p>
          <w:p w:rsidR="00E9334D" w:rsidRPr="00752189" w:rsidRDefault="00E9334D" w:rsidP="00E9334D">
            <w:pPr>
              <w:spacing w:line="240" w:lineRule="auto"/>
              <w:ind w:left="284" w:hanging="284"/>
              <w:rPr>
                <w:sz w:val="16"/>
              </w:rPr>
            </w:pPr>
            <w:r w:rsidRPr="006B48A6">
              <w:rPr>
                <w:sz w:val="16"/>
              </w:rPr>
              <w:t>-</w:t>
            </w:r>
            <w:r w:rsidRPr="006B48A6">
              <w:rPr>
                <w:sz w:val="16"/>
              </w:rPr>
              <w:tab/>
              <w:t>rapporteren voortgang, operationele resultaten, bijzonderheden e.d.</w:t>
            </w:r>
          </w:p>
        </w:tc>
        <w:tc>
          <w:tcPr>
            <w:tcW w:w="2902" w:type="dxa"/>
            <w:tcBorders>
              <w:top w:val="single" w:sz="4" w:space="0" w:color="auto"/>
              <w:bottom w:val="single" w:sz="4" w:space="0" w:color="auto"/>
            </w:tcBorders>
            <w:tcMar>
              <w:top w:w="57" w:type="dxa"/>
              <w:bottom w:w="57" w:type="dxa"/>
            </w:tcMar>
          </w:tcPr>
          <w:p w:rsidR="00E9334D" w:rsidRPr="00763127" w:rsidRDefault="00E9334D" w:rsidP="00E9334D">
            <w:pPr>
              <w:spacing w:line="240" w:lineRule="auto"/>
              <w:ind w:left="284" w:hanging="284"/>
              <w:rPr>
                <w:sz w:val="16"/>
              </w:rPr>
            </w:pPr>
            <w:r w:rsidRPr="00763127">
              <w:rPr>
                <w:sz w:val="16"/>
              </w:rPr>
              <w:t>-</w:t>
            </w:r>
            <w:r w:rsidRPr="00763127">
              <w:rPr>
                <w:sz w:val="16"/>
              </w:rPr>
              <w:tab/>
              <w:t>inzicht in resultaten en oorzaken van afwijkingen;</w:t>
            </w:r>
          </w:p>
          <w:p w:rsidR="00E9334D" w:rsidRPr="00763127" w:rsidRDefault="00E9334D" w:rsidP="00E9334D">
            <w:pPr>
              <w:spacing w:line="240" w:lineRule="auto"/>
              <w:ind w:left="284" w:hanging="284"/>
              <w:rPr>
                <w:sz w:val="16"/>
              </w:rPr>
            </w:pPr>
            <w:r w:rsidRPr="00763127">
              <w:rPr>
                <w:sz w:val="16"/>
              </w:rPr>
              <w:t>-</w:t>
            </w:r>
            <w:r w:rsidRPr="00763127">
              <w:rPr>
                <w:sz w:val="16"/>
              </w:rPr>
              <w:tab/>
              <w:t>volledigheid en tijdigheid.</w:t>
            </w:r>
          </w:p>
        </w:tc>
      </w:tr>
      <w:tr w:rsidR="00E9334D" w:rsidRPr="000C3278">
        <w:tc>
          <w:tcPr>
            <w:tcW w:w="2181" w:type="dxa"/>
            <w:tcBorders>
              <w:top w:val="single" w:sz="4" w:space="0" w:color="auto"/>
              <w:bottom w:val="single" w:sz="4" w:space="0" w:color="auto"/>
            </w:tcBorders>
            <w:tcMar>
              <w:top w:w="57" w:type="dxa"/>
              <w:bottom w:w="57" w:type="dxa"/>
            </w:tcMar>
          </w:tcPr>
          <w:p w:rsidR="00E9334D" w:rsidRDefault="00E9334D" w:rsidP="00E9334D">
            <w:pPr>
              <w:spacing w:line="240" w:lineRule="auto"/>
              <w:ind w:left="284" w:hanging="284"/>
              <w:rPr>
                <w:sz w:val="16"/>
              </w:rPr>
            </w:pPr>
            <w:r w:rsidRPr="00763127">
              <w:rPr>
                <w:sz w:val="16"/>
              </w:rPr>
              <w:t>5.</w:t>
            </w:r>
            <w:r w:rsidRPr="00763127">
              <w:rPr>
                <w:sz w:val="16"/>
              </w:rPr>
              <w:tab/>
              <w:t>Personeelsbeheer</w:t>
            </w:r>
          </w:p>
          <w:p w:rsidR="00E9334D" w:rsidRPr="00763127" w:rsidRDefault="00E9334D" w:rsidP="00E9334D">
            <w:pPr>
              <w:spacing w:line="240" w:lineRule="auto"/>
              <w:ind w:left="284" w:hanging="284"/>
              <w:rPr>
                <w:sz w:val="16"/>
              </w:rPr>
            </w:pPr>
          </w:p>
        </w:tc>
        <w:tc>
          <w:tcPr>
            <w:tcW w:w="4556" w:type="dxa"/>
            <w:gridSpan w:val="2"/>
            <w:tcBorders>
              <w:top w:val="single" w:sz="4" w:space="0" w:color="auto"/>
              <w:bottom w:val="single" w:sz="4" w:space="0" w:color="auto"/>
            </w:tcBorders>
            <w:tcMar>
              <w:top w:w="57" w:type="dxa"/>
              <w:bottom w:w="57" w:type="dxa"/>
            </w:tcMar>
          </w:tcPr>
          <w:p w:rsidR="00E9334D" w:rsidRPr="00063403" w:rsidRDefault="00E9334D" w:rsidP="00E9334D">
            <w:pPr>
              <w:spacing w:line="240" w:lineRule="auto"/>
              <w:ind w:left="284" w:hanging="284"/>
              <w:rPr>
                <w:sz w:val="16"/>
              </w:rPr>
            </w:pPr>
            <w:r w:rsidRPr="00784BA6">
              <w:rPr>
                <w:sz w:val="16"/>
              </w:rPr>
              <w:t>-</w:t>
            </w:r>
            <w:r w:rsidRPr="00784BA6">
              <w:rPr>
                <w:sz w:val="16"/>
              </w:rPr>
              <w:tab/>
            </w:r>
            <w:r w:rsidRPr="00063403">
              <w:rPr>
                <w:sz w:val="16"/>
              </w:rPr>
              <w:t>regelen van verlof;</w:t>
            </w:r>
          </w:p>
          <w:p w:rsidR="00E9334D" w:rsidRPr="00063403" w:rsidRDefault="00E9334D" w:rsidP="00E9334D">
            <w:pPr>
              <w:spacing w:line="240" w:lineRule="auto"/>
              <w:ind w:left="284" w:hanging="284"/>
              <w:rPr>
                <w:sz w:val="16"/>
              </w:rPr>
            </w:pPr>
            <w:r w:rsidRPr="00063403">
              <w:rPr>
                <w:sz w:val="16"/>
              </w:rPr>
              <w:t>-</w:t>
            </w:r>
            <w:r w:rsidRPr="00063403">
              <w:rPr>
                <w:sz w:val="16"/>
              </w:rPr>
              <w:tab/>
              <w:t>mede selecteren van nieuwe medewerkers;</w:t>
            </w:r>
          </w:p>
          <w:p w:rsidR="00E9334D" w:rsidRPr="00063403" w:rsidRDefault="00E9334D" w:rsidP="00E9334D">
            <w:pPr>
              <w:spacing w:line="240" w:lineRule="auto"/>
              <w:ind w:left="284" w:hanging="284"/>
              <w:rPr>
                <w:sz w:val="16"/>
              </w:rPr>
            </w:pPr>
            <w:r w:rsidRPr="00063403">
              <w:rPr>
                <w:sz w:val="16"/>
              </w:rPr>
              <w:t>-</w:t>
            </w:r>
            <w:r w:rsidRPr="00063403">
              <w:rPr>
                <w:sz w:val="16"/>
              </w:rPr>
              <w:tab/>
              <w:t>zorg</w:t>
            </w:r>
            <w:r>
              <w:rPr>
                <w:sz w:val="16"/>
              </w:rPr>
              <w:t xml:space="preserve"> dragen voor het</w:t>
            </w:r>
            <w:r w:rsidRPr="00063403">
              <w:rPr>
                <w:sz w:val="16"/>
              </w:rPr>
              <w:t xml:space="preserve"> (laten) opleiden/inwerken van medewerkers; </w:t>
            </w:r>
          </w:p>
          <w:p w:rsidR="00E9334D" w:rsidRPr="00752189" w:rsidRDefault="00E9334D" w:rsidP="00E9334D">
            <w:pPr>
              <w:spacing w:line="240" w:lineRule="auto"/>
              <w:ind w:left="284" w:hanging="284"/>
              <w:rPr>
                <w:sz w:val="16"/>
              </w:rPr>
            </w:pPr>
            <w:r w:rsidRPr="00063403">
              <w:rPr>
                <w:sz w:val="16"/>
              </w:rPr>
              <w:t>-</w:t>
            </w:r>
            <w:r w:rsidRPr="00063403">
              <w:rPr>
                <w:sz w:val="16"/>
              </w:rPr>
              <w:tab/>
              <w:t xml:space="preserve">uitvoeren beoordelingen, </w:t>
            </w:r>
            <w:r w:rsidRPr="00784BA6">
              <w:rPr>
                <w:sz w:val="16"/>
              </w:rPr>
              <w:t>toepassen van personeels</w:t>
            </w:r>
            <w:r>
              <w:rPr>
                <w:sz w:val="16"/>
              </w:rPr>
              <w:softHyphen/>
            </w:r>
            <w:r w:rsidRPr="00784BA6">
              <w:rPr>
                <w:sz w:val="16"/>
              </w:rPr>
              <w:t>instrumenten</w:t>
            </w:r>
            <w:r w:rsidRPr="00763127">
              <w:rPr>
                <w:sz w:val="16"/>
              </w:rPr>
              <w:t>.</w:t>
            </w:r>
          </w:p>
        </w:tc>
        <w:tc>
          <w:tcPr>
            <w:tcW w:w="2902" w:type="dxa"/>
            <w:tcBorders>
              <w:top w:val="single" w:sz="4" w:space="0" w:color="auto"/>
              <w:bottom w:val="single" w:sz="4" w:space="0" w:color="auto"/>
            </w:tcBorders>
            <w:tcMar>
              <w:top w:w="57" w:type="dxa"/>
              <w:bottom w:w="57" w:type="dxa"/>
            </w:tcMar>
          </w:tcPr>
          <w:p w:rsidR="00E9334D" w:rsidRPr="00561B81" w:rsidRDefault="00E9334D" w:rsidP="00E9334D">
            <w:pPr>
              <w:spacing w:line="240" w:lineRule="auto"/>
              <w:ind w:left="284" w:hanging="284"/>
              <w:rPr>
                <w:sz w:val="16"/>
              </w:rPr>
            </w:pPr>
            <w:r>
              <w:rPr>
                <w:sz w:val="16"/>
              </w:rPr>
              <w:t>-</w:t>
            </w:r>
            <w:r>
              <w:rPr>
                <w:sz w:val="16"/>
              </w:rPr>
              <w:tab/>
            </w:r>
            <w:r w:rsidRPr="00561B81">
              <w:rPr>
                <w:sz w:val="16"/>
              </w:rPr>
              <w:t>motivatie en inzet medewerkers;</w:t>
            </w:r>
          </w:p>
          <w:p w:rsidR="00E9334D" w:rsidRPr="00561B81" w:rsidRDefault="00E9334D" w:rsidP="00E9334D">
            <w:pPr>
              <w:spacing w:line="240" w:lineRule="auto"/>
              <w:ind w:left="284" w:hanging="284"/>
              <w:rPr>
                <w:sz w:val="16"/>
              </w:rPr>
            </w:pPr>
            <w:r w:rsidRPr="00561B81">
              <w:rPr>
                <w:sz w:val="16"/>
              </w:rPr>
              <w:t>-</w:t>
            </w:r>
            <w:r w:rsidRPr="00561B81">
              <w:rPr>
                <w:sz w:val="16"/>
              </w:rPr>
              <w:tab/>
              <w:t>(kortdurend) verzuim;</w:t>
            </w:r>
          </w:p>
          <w:p w:rsidR="00E9334D" w:rsidRPr="00561B81" w:rsidRDefault="00E9334D" w:rsidP="00E9334D">
            <w:pPr>
              <w:spacing w:line="240" w:lineRule="auto"/>
              <w:ind w:left="284" w:hanging="284"/>
              <w:rPr>
                <w:sz w:val="16"/>
              </w:rPr>
            </w:pPr>
            <w:r w:rsidRPr="00561B81">
              <w:rPr>
                <w:sz w:val="16"/>
              </w:rPr>
              <w:t>-</w:t>
            </w:r>
            <w:r w:rsidRPr="00561B81">
              <w:rPr>
                <w:sz w:val="16"/>
              </w:rPr>
              <w:tab/>
              <w:t>effectiviteit/efficiency van de personeels</w:t>
            </w:r>
            <w:r>
              <w:rPr>
                <w:sz w:val="16"/>
              </w:rPr>
              <w:softHyphen/>
            </w:r>
            <w:r w:rsidRPr="00561B81">
              <w:rPr>
                <w:sz w:val="16"/>
              </w:rPr>
              <w:t>inzet;</w:t>
            </w:r>
          </w:p>
          <w:p w:rsidR="00E9334D" w:rsidRPr="00763127" w:rsidRDefault="00E9334D" w:rsidP="00E9334D">
            <w:pPr>
              <w:spacing w:line="240" w:lineRule="auto"/>
              <w:ind w:left="284" w:hanging="284"/>
              <w:rPr>
                <w:sz w:val="16"/>
              </w:rPr>
            </w:pPr>
            <w:r w:rsidRPr="00561B81">
              <w:rPr>
                <w:sz w:val="16"/>
              </w:rPr>
              <w:t>-</w:t>
            </w:r>
            <w:r w:rsidRPr="00561B81">
              <w:rPr>
                <w:sz w:val="16"/>
              </w:rPr>
              <w:tab/>
              <w:t>beschikbaarheid vereiste competenties</w:t>
            </w:r>
          </w:p>
        </w:tc>
      </w:tr>
      <w:tr w:rsidR="00E9334D" w:rsidRPr="000C3278">
        <w:trPr>
          <w:trHeight w:hRule="exact" w:val="287"/>
        </w:trPr>
        <w:tc>
          <w:tcPr>
            <w:tcW w:w="9639" w:type="dxa"/>
            <w:gridSpan w:val="4"/>
            <w:tcBorders>
              <w:top w:val="single" w:sz="4" w:space="0" w:color="auto"/>
              <w:bottom w:val="single" w:sz="4" w:space="0" w:color="auto"/>
            </w:tcBorders>
            <w:shd w:val="clear" w:color="auto" w:fill="D9D9D9"/>
            <w:tcMar>
              <w:top w:w="57" w:type="dxa"/>
              <w:bottom w:w="57" w:type="dxa"/>
            </w:tcMar>
          </w:tcPr>
          <w:p w:rsidR="00E9334D" w:rsidRPr="000C3278" w:rsidRDefault="00E9334D" w:rsidP="00E9334D">
            <w:pPr>
              <w:spacing w:after="60" w:line="240" w:lineRule="auto"/>
              <w:rPr>
                <w:b/>
                <w:i/>
                <w:color w:val="B80526"/>
                <w:sz w:val="16"/>
              </w:rPr>
            </w:pPr>
            <w:r w:rsidRPr="000C3278">
              <w:rPr>
                <w:b/>
                <w:i/>
                <w:color w:val="B80526"/>
                <w:sz w:val="16"/>
              </w:rPr>
              <w:t>Bezwarende omstandigheden</w:t>
            </w:r>
          </w:p>
          <w:p w:rsidR="00E9334D" w:rsidRPr="000C3278" w:rsidRDefault="00E9334D" w:rsidP="00E9334D">
            <w:pPr>
              <w:spacing w:line="240" w:lineRule="auto"/>
              <w:ind w:left="212" w:hanging="141"/>
              <w:rPr>
                <w:color w:val="B80526"/>
                <w:sz w:val="16"/>
              </w:rPr>
            </w:pPr>
          </w:p>
        </w:tc>
      </w:tr>
      <w:tr w:rsidR="00E9334D" w:rsidRPr="000C3278">
        <w:tc>
          <w:tcPr>
            <w:tcW w:w="9639" w:type="dxa"/>
            <w:gridSpan w:val="4"/>
            <w:tcBorders>
              <w:top w:val="single" w:sz="4" w:space="0" w:color="auto"/>
              <w:bottom w:val="single" w:sz="4" w:space="0" w:color="auto"/>
            </w:tcBorders>
            <w:tcMar>
              <w:top w:w="57" w:type="dxa"/>
              <w:bottom w:w="57" w:type="dxa"/>
            </w:tcMar>
          </w:tcPr>
          <w:p w:rsidR="00E9334D" w:rsidRPr="000C3278" w:rsidRDefault="00E9334D" w:rsidP="00E9334D">
            <w:pPr>
              <w:spacing w:line="240" w:lineRule="auto"/>
              <w:ind w:left="284" w:hanging="284"/>
              <w:rPr>
                <w:sz w:val="16"/>
              </w:rPr>
            </w:pPr>
            <w:r w:rsidRPr="00784BA6">
              <w:rPr>
                <w:sz w:val="16"/>
              </w:rPr>
              <w:t>-</w:t>
            </w:r>
            <w:r w:rsidRPr="00784BA6">
              <w:rPr>
                <w:sz w:val="16"/>
              </w:rPr>
              <w:tab/>
            </w:r>
            <w:r w:rsidRPr="000114A2">
              <w:rPr>
                <w:sz w:val="16"/>
              </w:rPr>
              <w:t>Inspannende houding en eenzijdige belasting van oog- en rugspieren bij werken met PC of geautomatiseerd systeem.</w:t>
            </w:r>
          </w:p>
        </w:tc>
      </w:tr>
      <w:tr w:rsidR="00E9334D" w:rsidRPr="000C3278">
        <w:tc>
          <w:tcPr>
            <w:tcW w:w="3009" w:type="dxa"/>
            <w:gridSpan w:val="2"/>
            <w:tcBorders>
              <w:top w:val="single" w:sz="4" w:space="0" w:color="auto"/>
            </w:tcBorders>
            <w:tcMar>
              <w:top w:w="57" w:type="dxa"/>
              <w:bottom w:w="57" w:type="dxa"/>
            </w:tcMar>
            <w:vAlign w:val="center"/>
          </w:tcPr>
          <w:p w:rsidR="00E9334D" w:rsidRPr="000C3278" w:rsidRDefault="00E9334D" w:rsidP="00E9334D">
            <w:pPr>
              <w:spacing w:line="240" w:lineRule="auto"/>
              <w:rPr>
                <w:sz w:val="16"/>
              </w:rPr>
            </w:pPr>
            <w:r w:rsidRPr="000C3278">
              <w:rPr>
                <w:sz w:val="16"/>
              </w:rPr>
              <w:t>Datum: maart 2011</w:t>
            </w:r>
          </w:p>
        </w:tc>
        <w:tc>
          <w:tcPr>
            <w:tcW w:w="6630" w:type="dxa"/>
            <w:gridSpan w:val="2"/>
            <w:tcBorders>
              <w:top w:val="single" w:sz="4" w:space="0" w:color="auto"/>
            </w:tcBorders>
            <w:tcMar>
              <w:top w:w="57" w:type="dxa"/>
              <w:bottom w:w="57" w:type="dxa"/>
            </w:tcMar>
            <w:vAlign w:val="center"/>
          </w:tcPr>
          <w:p w:rsidR="00E9334D" w:rsidRPr="000C3278" w:rsidRDefault="00E9334D" w:rsidP="00E9334D">
            <w:pPr>
              <w:spacing w:line="240" w:lineRule="auto"/>
              <w:rPr>
                <w:sz w:val="16"/>
              </w:rPr>
            </w:pPr>
            <w:r>
              <w:rPr>
                <w:sz w:val="16"/>
              </w:rPr>
              <w:t xml:space="preserve">Functiegroep: </w:t>
            </w:r>
            <w:r>
              <w:rPr>
                <w:sz w:val="16"/>
              </w:rPr>
              <w:tab/>
              <w:t>8</w:t>
            </w:r>
          </w:p>
          <w:p w:rsidR="00E9334D" w:rsidRPr="000C3278" w:rsidRDefault="00E9334D" w:rsidP="00E9334D">
            <w:pPr>
              <w:spacing w:line="240" w:lineRule="auto"/>
              <w:rPr>
                <w:sz w:val="16"/>
              </w:rPr>
            </w:pPr>
            <w:r w:rsidRPr="00DB056D">
              <w:rPr>
                <w:sz w:val="16"/>
              </w:rPr>
              <w:t>zie IHM-</w:t>
            </w:r>
            <w:r>
              <w:rPr>
                <w:sz w:val="16"/>
              </w:rPr>
              <w:t>bijlage voor functiegroep 7</w:t>
            </w:r>
            <w:r w:rsidRPr="000C3278">
              <w:rPr>
                <w:sz w:val="16"/>
              </w:rPr>
              <w:t xml:space="preserve"> en </w:t>
            </w:r>
            <w:r>
              <w:rPr>
                <w:sz w:val="16"/>
              </w:rPr>
              <w:t>9</w:t>
            </w:r>
            <w:r w:rsidRPr="000C3278">
              <w:rPr>
                <w:sz w:val="16"/>
              </w:rPr>
              <w:t>.</w:t>
            </w:r>
          </w:p>
        </w:tc>
      </w:tr>
    </w:tbl>
    <w:p w:rsidR="00E9334D" w:rsidRPr="000C3278" w:rsidRDefault="00E9334D" w:rsidP="00E9334D">
      <w:pPr>
        <w:spacing w:line="240" w:lineRule="auto"/>
        <w:jc w:val="center"/>
        <w:rPr>
          <w:i/>
          <w:sz w:val="16"/>
        </w:rPr>
      </w:pPr>
      <w:r w:rsidRPr="000C3278">
        <w:rPr>
          <w:i/>
          <w:sz w:val="16"/>
        </w:rPr>
        <w:t>NB: Het functieniveau is uitsluitend gebaseerd op het functieprofiel</w:t>
      </w:r>
    </w:p>
    <w:tbl>
      <w:tblPr>
        <w:tblW w:w="963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9639"/>
      </w:tblGrid>
      <w:tr w:rsidR="00E9334D" w:rsidRPr="000C3278">
        <w:trPr>
          <w:trHeight w:val="284"/>
        </w:trPr>
        <w:tc>
          <w:tcPr>
            <w:tcW w:w="9639" w:type="dxa"/>
            <w:shd w:val="clear" w:color="auto" w:fill="B80526"/>
            <w:tcMar>
              <w:top w:w="28" w:type="dxa"/>
              <w:bottom w:w="28" w:type="dxa"/>
            </w:tcMar>
            <w:vAlign w:val="center"/>
          </w:tcPr>
          <w:p w:rsidR="00E9334D" w:rsidRPr="000C3278" w:rsidRDefault="00E9334D" w:rsidP="00E9334D">
            <w:pPr>
              <w:pageBreakBefore/>
              <w:spacing w:line="240" w:lineRule="auto"/>
              <w:rPr>
                <w:b/>
                <w:color w:val="FFFFFF"/>
                <w:sz w:val="18"/>
              </w:rPr>
            </w:pPr>
            <w:r w:rsidRPr="000C3278">
              <w:rPr>
                <w:i/>
                <w:sz w:val="18"/>
              </w:rPr>
              <w:lastRenderedPageBreak/>
              <w:br w:type="page"/>
            </w:r>
            <w:r w:rsidRPr="000C3278">
              <w:rPr>
                <w:i/>
                <w:sz w:val="18"/>
              </w:rPr>
              <w:br w:type="page"/>
            </w:r>
            <w:r w:rsidRPr="000C3278">
              <w:rPr>
                <w:i/>
                <w:sz w:val="18"/>
              </w:rPr>
              <w:br w:type="page"/>
            </w:r>
            <w:r w:rsidRPr="000C3278">
              <w:rPr>
                <w:b/>
                <w:color w:val="FFFFFF"/>
                <w:sz w:val="18"/>
              </w:rPr>
              <w:t>COMPETENTIEPROFIEL</w:t>
            </w:r>
          </w:p>
        </w:tc>
      </w:tr>
      <w:tr w:rsidR="00E9334D" w:rsidRPr="00371437">
        <w:tc>
          <w:tcPr>
            <w:tcW w:w="9639" w:type="dxa"/>
          </w:tcPr>
          <w:p w:rsidR="00E9334D" w:rsidRPr="000C3278" w:rsidRDefault="00E9334D" w:rsidP="00E9334D">
            <w:pPr>
              <w:spacing w:before="60" w:after="60" w:line="240" w:lineRule="auto"/>
              <w:rPr>
                <w:b/>
                <w:i/>
                <w:color w:val="B80526"/>
                <w:sz w:val="16"/>
              </w:rPr>
            </w:pPr>
            <w:r w:rsidRPr="000C3278">
              <w:rPr>
                <w:b/>
                <w:i/>
                <w:color w:val="B80526"/>
                <w:sz w:val="16"/>
              </w:rPr>
              <w:t>Kennis en betekenisvolle vaardigheden</w:t>
            </w:r>
          </w:p>
          <w:p w:rsidR="00E9334D" w:rsidRPr="00784BA6" w:rsidRDefault="00E9334D" w:rsidP="00E9334D">
            <w:pPr>
              <w:spacing w:line="240" w:lineRule="auto"/>
              <w:ind w:left="284" w:hanging="284"/>
              <w:rPr>
                <w:sz w:val="16"/>
              </w:rPr>
            </w:pPr>
            <w:r w:rsidRPr="00784BA6">
              <w:rPr>
                <w:sz w:val="16"/>
              </w:rPr>
              <w:t>-</w:t>
            </w:r>
            <w:r w:rsidRPr="00784BA6">
              <w:rPr>
                <w:sz w:val="16"/>
              </w:rPr>
              <w:tab/>
              <w:t>MBO</w:t>
            </w:r>
            <w:r>
              <w:rPr>
                <w:sz w:val="16"/>
              </w:rPr>
              <w:t xml:space="preserve"> niveau 4</w:t>
            </w:r>
            <w:r w:rsidRPr="00784BA6">
              <w:rPr>
                <w:sz w:val="16"/>
              </w:rPr>
              <w:t>/HBO werk- en denkniveau;</w:t>
            </w:r>
          </w:p>
          <w:p w:rsidR="00E9334D" w:rsidRPr="00784BA6" w:rsidRDefault="00E9334D" w:rsidP="00E9334D">
            <w:pPr>
              <w:spacing w:line="240" w:lineRule="auto"/>
              <w:ind w:left="284" w:hanging="284"/>
              <w:rPr>
                <w:sz w:val="16"/>
              </w:rPr>
            </w:pPr>
            <w:r w:rsidRPr="00784BA6">
              <w:rPr>
                <w:sz w:val="16"/>
              </w:rPr>
              <w:t>-</w:t>
            </w:r>
            <w:r w:rsidRPr="00784BA6">
              <w:rPr>
                <w:sz w:val="16"/>
              </w:rPr>
              <w:tab/>
            </w:r>
            <w:r>
              <w:rPr>
                <w:sz w:val="16"/>
              </w:rPr>
              <w:t>b</w:t>
            </w:r>
            <w:r w:rsidRPr="003A3567">
              <w:rPr>
                <w:sz w:val="16"/>
              </w:rPr>
              <w:t>eheersing van de gangbare kan</w:t>
            </w:r>
            <w:r>
              <w:rPr>
                <w:sz w:val="16"/>
              </w:rPr>
              <w:t>toorapplicaties en ERP-systemen.</w:t>
            </w:r>
          </w:p>
          <w:p w:rsidR="00E9334D" w:rsidRPr="000C3278" w:rsidRDefault="00E9334D" w:rsidP="00E9334D">
            <w:pPr>
              <w:pBdr>
                <w:bottom w:val="single" w:sz="4" w:space="1" w:color="auto"/>
              </w:pBdr>
              <w:spacing w:line="240" w:lineRule="auto"/>
              <w:ind w:left="-142" w:right="-108"/>
              <w:rPr>
                <w:color w:val="262626"/>
                <w:sz w:val="16"/>
              </w:rPr>
            </w:pPr>
          </w:p>
          <w:p w:rsidR="00E9334D" w:rsidRPr="000C3278" w:rsidRDefault="00E9334D" w:rsidP="00E9334D">
            <w:pPr>
              <w:spacing w:before="60" w:after="60" w:line="240" w:lineRule="auto"/>
              <w:rPr>
                <w:b/>
                <w:i/>
                <w:color w:val="B80526"/>
                <w:sz w:val="16"/>
              </w:rPr>
            </w:pPr>
            <w:r w:rsidRPr="000C3278">
              <w:rPr>
                <w:b/>
                <w:i/>
                <w:color w:val="B80526"/>
                <w:sz w:val="16"/>
              </w:rPr>
              <w:t>Competenties / gedragsvoorbeelden</w:t>
            </w:r>
          </w:p>
          <w:p w:rsidR="00E9334D" w:rsidRPr="000C3278" w:rsidRDefault="00E9334D" w:rsidP="00E9334D">
            <w:pPr>
              <w:spacing w:line="240" w:lineRule="auto"/>
              <w:rPr>
                <w:b/>
                <w:i/>
                <w:color w:val="262626"/>
                <w:sz w:val="16"/>
              </w:rPr>
            </w:pPr>
          </w:p>
          <w:p w:rsidR="00E9334D" w:rsidRPr="000C3278" w:rsidRDefault="00E9334D" w:rsidP="00E9334D">
            <w:pPr>
              <w:spacing w:line="240" w:lineRule="auto"/>
              <w:rPr>
                <w:i/>
                <w:color w:val="262626"/>
                <w:sz w:val="16"/>
              </w:rPr>
            </w:pPr>
            <w:r w:rsidRPr="000C3278">
              <w:rPr>
                <w:i/>
                <w:color w:val="262626"/>
                <w:sz w:val="16"/>
              </w:rPr>
              <w:t>NB: De hieronder genoemde competenties en gedragsvoorbeelden zijn suggesties voor gewenst gedrag behorende bij een adequate uitoefening van de referentiefunctie. Evenals het functieprofiel is het aan te bevelen om het competentieprofiel aan te passen aan de van toepassing zijnde bedrijfssituatie. Gebruik hiervoor de competentiebibliotheek zoals opgenomen op de indelingswebsite en/of een ander competentiewoordenboek.</w:t>
            </w:r>
          </w:p>
          <w:p w:rsidR="00E9334D" w:rsidRPr="000C3278" w:rsidRDefault="00E9334D" w:rsidP="00E9334D">
            <w:pPr>
              <w:spacing w:line="240" w:lineRule="auto"/>
              <w:rPr>
                <w:i/>
                <w:color w:val="262626"/>
                <w:sz w:val="16"/>
              </w:rPr>
            </w:pPr>
          </w:p>
          <w:p w:rsidR="00E9334D" w:rsidRPr="003A770B" w:rsidRDefault="00E9334D" w:rsidP="00E9334D">
            <w:pPr>
              <w:spacing w:line="240" w:lineRule="auto"/>
              <w:rPr>
                <w:i/>
                <w:color w:val="262626"/>
                <w:sz w:val="16"/>
              </w:rPr>
            </w:pPr>
            <w:r w:rsidRPr="003A770B">
              <w:rPr>
                <w:i/>
                <w:color w:val="262626"/>
                <w:sz w:val="16"/>
              </w:rPr>
              <w:t>Analytisch:</w:t>
            </w:r>
          </w:p>
          <w:p w:rsidR="00E9334D" w:rsidRPr="00233915" w:rsidRDefault="00E9334D" w:rsidP="00E9334D">
            <w:pPr>
              <w:spacing w:line="240" w:lineRule="auto"/>
              <w:ind w:left="284" w:hanging="284"/>
              <w:rPr>
                <w:sz w:val="16"/>
              </w:rPr>
            </w:pPr>
            <w:r w:rsidRPr="003A770B">
              <w:rPr>
                <w:color w:val="262626"/>
                <w:sz w:val="16"/>
              </w:rPr>
              <w:t>-</w:t>
            </w:r>
            <w:r w:rsidRPr="003A770B">
              <w:rPr>
                <w:color w:val="262626"/>
                <w:sz w:val="16"/>
              </w:rPr>
              <w:tab/>
            </w:r>
            <w:r w:rsidRPr="00233915">
              <w:rPr>
                <w:sz w:val="16"/>
              </w:rPr>
              <w:t>staat objectief en nuchter tegenover allerlei zaken;</w:t>
            </w:r>
          </w:p>
          <w:p w:rsidR="00E9334D" w:rsidRPr="00233915" w:rsidRDefault="00E9334D" w:rsidP="00E9334D">
            <w:pPr>
              <w:spacing w:line="240" w:lineRule="auto"/>
              <w:ind w:left="284" w:hanging="284"/>
              <w:rPr>
                <w:sz w:val="16"/>
              </w:rPr>
            </w:pPr>
            <w:r w:rsidRPr="00233915">
              <w:rPr>
                <w:sz w:val="16"/>
              </w:rPr>
              <w:t>-</w:t>
            </w:r>
            <w:r w:rsidRPr="00233915">
              <w:rPr>
                <w:sz w:val="16"/>
              </w:rPr>
              <w:tab/>
              <w:t>heeft een scherp oordeelsvermogen;</w:t>
            </w:r>
          </w:p>
          <w:p w:rsidR="00E9334D" w:rsidRPr="00233915" w:rsidRDefault="00E9334D" w:rsidP="00E9334D">
            <w:pPr>
              <w:spacing w:line="240" w:lineRule="auto"/>
              <w:ind w:left="284" w:hanging="284"/>
              <w:rPr>
                <w:sz w:val="16"/>
              </w:rPr>
            </w:pPr>
            <w:r w:rsidRPr="00233915">
              <w:rPr>
                <w:sz w:val="16"/>
              </w:rPr>
              <w:t>-</w:t>
            </w:r>
            <w:r w:rsidRPr="00233915">
              <w:rPr>
                <w:sz w:val="16"/>
              </w:rPr>
              <w:tab/>
              <w:t>onderscheidt hoofd- en bijzaken in aangereikte informatie;</w:t>
            </w:r>
          </w:p>
          <w:p w:rsidR="00E9334D" w:rsidRPr="00233915" w:rsidRDefault="00E9334D" w:rsidP="00E9334D">
            <w:pPr>
              <w:spacing w:line="240" w:lineRule="auto"/>
              <w:ind w:left="284" w:hanging="284"/>
              <w:rPr>
                <w:sz w:val="16"/>
              </w:rPr>
            </w:pPr>
            <w:r w:rsidRPr="00233915">
              <w:rPr>
                <w:sz w:val="16"/>
              </w:rPr>
              <w:t>-</w:t>
            </w:r>
            <w:r w:rsidRPr="00233915">
              <w:rPr>
                <w:sz w:val="16"/>
              </w:rPr>
              <w:tab/>
              <w:t>redeneert logisch en consistent.</w:t>
            </w:r>
          </w:p>
          <w:p w:rsidR="00E9334D" w:rsidRPr="00763127" w:rsidRDefault="00E9334D" w:rsidP="00E9334D">
            <w:pPr>
              <w:spacing w:line="240" w:lineRule="auto"/>
              <w:ind w:left="284" w:hanging="284"/>
              <w:rPr>
                <w:sz w:val="16"/>
              </w:rPr>
            </w:pPr>
          </w:p>
          <w:p w:rsidR="00E9334D" w:rsidRPr="003A770B" w:rsidRDefault="00E9334D" w:rsidP="00E9334D">
            <w:pPr>
              <w:spacing w:line="240" w:lineRule="auto"/>
              <w:rPr>
                <w:i/>
                <w:color w:val="262626"/>
                <w:sz w:val="16"/>
              </w:rPr>
            </w:pPr>
            <w:r w:rsidRPr="003A770B">
              <w:rPr>
                <w:i/>
                <w:color w:val="262626"/>
                <w:sz w:val="16"/>
              </w:rPr>
              <w:t>Betrouwbaar / Integer:</w:t>
            </w:r>
          </w:p>
          <w:p w:rsidR="00E9334D" w:rsidRPr="00233915" w:rsidRDefault="00E9334D" w:rsidP="00E9334D">
            <w:pPr>
              <w:spacing w:line="240" w:lineRule="auto"/>
              <w:ind w:left="284" w:hanging="284"/>
              <w:rPr>
                <w:sz w:val="16"/>
              </w:rPr>
            </w:pPr>
            <w:r w:rsidRPr="003A770B">
              <w:rPr>
                <w:color w:val="262626"/>
                <w:sz w:val="16"/>
              </w:rPr>
              <w:t>-</w:t>
            </w:r>
            <w:r w:rsidRPr="003A770B">
              <w:rPr>
                <w:color w:val="262626"/>
                <w:sz w:val="16"/>
              </w:rPr>
              <w:tab/>
            </w:r>
            <w:r w:rsidRPr="00233915">
              <w:rPr>
                <w:sz w:val="16"/>
              </w:rPr>
              <w:t>gaat zorgvuldig om met vertrouwelijke informatie;</w:t>
            </w:r>
          </w:p>
          <w:p w:rsidR="00E9334D" w:rsidRPr="00233915" w:rsidRDefault="00E9334D" w:rsidP="00E9334D">
            <w:pPr>
              <w:spacing w:line="240" w:lineRule="auto"/>
              <w:ind w:left="284" w:hanging="284"/>
              <w:rPr>
                <w:sz w:val="16"/>
              </w:rPr>
            </w:pPr>
            <w:r w:rsidRPr="00233915">
              <w:rPr>
                <w:sz w:val="16"/>
              </w:rPr>
              <w:t>-</w:t>
            </w:r>
            <w:r w:rsidRPr="00233915">
              <w:rPr>
                <w:sz w:val="16"/>
              </w:rPr>
              <w:tab/>
              <w:t>komt beloften en afspraken na, staat voor wat hij zegt;</w:t>
            </w:r>
          </w:p>
          <w:p w:rsidR="00E9334D" w:rsidRPr="00233915" w:rsidRDefault="00E9334D" w:rsidP="00E9334D">
            <w:pPr>
              <w:spacing w:line="240" w:lineRule="auto"/>
              <w:ind w:left="284" w:hanging="284"/>
              <w:rPr>
                <w:sz w:val="16"/>
              </w:rPr>
            </w:pPr>
            <w:r w:rsidRPr="00233915">
              <w:rPr>
                <w:sz w:val="16"/>
              </w:rPr>
              <w:t>-</w:t>
            </w:r>
            <w:r w:rsidRPr="00233915">
              <w:rPr>
                <w:sz w:val="16"/>
              </w:rPr>
              <w:tab/>
              <w:t>heeft de moed achter zijn daden te staan.</w:t>
            </w:r>
          </w:p>
          <w:p w:rsidR="00E9334D" w:rsidRPr="00233915" w:rsidRDefault="00E9334D" w:rsidP="00E9334D">
            <w:pPr>
              <w:spacing w:line="240" w:lineRule="auto"/>
              <w:ind w:left="284" w:hanging="284"/>
              <w:rPr>
                <w:sz w:val="16"/>
              </w:rPr>
            </w:pPr>
          </w:p>
          <w:p w:rsidR="00E9334D" w:rsidRPr="003A770B" w:rsidRDefault="00E9334D" w:rsidP="00E9334D">
            <w:pPr>
              <w:spacing w:line="240" w:lineRule="auto"/>
              <w:rPr>
                <w:i/>
                <w:color w:val="262626"/>
                <w:sz w:val="16"/>
              </w:rPr>
            </w:pPr>
            <w:r w:rsidRPr="003A770B">
              <w:rPr>
                <w:i/>
                <w:color w:val="262626"/>
                <w:sz w:val="16"/>
              </w:rPr>
              <w:t>Coachen / Instrueren:</w:t>
            </w:r>
          </w:p>
          <w:p w:rsidR="00E9334D" w:rsidRPr="006B48A6" w:rsidRDefault="00E9334D" w:rsidP="00E9334D">
            <w:pPr>
              <w:spacing w:line="240" w:lineRule="auto"/>
              <w:ind w:left="284" w:hanging="284"/>
              <w:rPr>
                <w:sz w:val="16"/>
              </w:rPr>
            </w:pPr>
            <w:r w:rsidRPr="003A770B">
              <w:rPr>
                <w:color w:val="262626"/>
                <w:sz w:val="16"/>
              </w:rPr>
              <w:t>-</w:t>
            </w:r>
            <w:r w:rsidRPr="003A770B">
              <w:rPr>
                <w:color w:val="262626"/>
                <w:sz w:val="16"/>
              </w:rPr>
              <w:tab/>
            </w:r>
            <w:r w:rsidRPr="006B48A6">
              <w:rPr>
                <w:sz w:val="16"/>
              </w:rPr>
              <w:t>toont belangstelling voor anderen en wat hen bezighoudt;</w:t>
            </w:r>
          </w:p>
          <w:p w:rsidR="00E9334D" w:rsidRPr="006B48A6" w:rsidRDefault="00E9334D" w:rsidP="00E9334D">
            <w:pPr>
              <w:spacing w:line="240" w:lineRule="auto"/>
              <w:ind w:left="284" w:hanging="284"/>
              <w:rPr>
                <w:sz w:val="16"/>
              </w:rPr>
            </w:pPr>
            <w:r w:rsidRPr="006B48A6">
              <w:rPr>
                <w:sz w:val="16"/>
              </w:rPr>
              <w:t>-</w:t>
            </w:r>
            <w:r w:rsidRPr="006B48A6">
              <w:rPr>
                <w:sz w:val="16"/>
              </w:rPr>
              <w:tab/>
              <w:t>weet te motiveren en enthousiast te maken;</w:t>
            </w:r>
          </w:p>
          <w:p w:rsidR="00E9334D" w:rsidRPr="006B48A6" w:rsidRDefault="00E9334D" w:rsidP="00E9334D">
            <w:pPr>
              <w:spacing w:line="240" w:lineRule="auto"/>
              <w:ind w:left="284" w:hanging="284"/>
              <w:rPr>
                <w:sz w:val="16"/>
              </w:rPr>
            </w:pPr>
            <w:r w:rsidRPr="006B48A6">
              <w:rPr>
                <w:sz w:val="16"/>
              </w:rPr>
              <w:t>-</w:t>
            </w:r>
            <w:r w:rsidRPr="006B48A6">
              <w:rPr>
                <w:sz w:val="16"/>
              </w:rPr>
              <w:tab/>
              <w:t>geeft vertrouwen en ruimte om iets zelf te doen en fouten te maken;</w:t>
            </w:r>
          </w:p>
          <w:p w:rsidR="00E9334D" w:rsidRPr="006B48A6" w:rsidRDefault="00E9334D" w:rsidP="00E9334D">
            <w:pPr>
              <w:spacing w:line="240" w:lineRule="auto"/>
              <w:ind w:left="284" w:hanging="284"/>
              <w:rPr>
                <w:sz w:val="16"/>
              </w:rPr>
            </w:pPr>
            <w:r w:rsidRPr="006B48A6">
              <w:rPr>
                <w:sz w:val="16"/>
              </w:rPr>
              <w:t>-</w:t>
            </w:r>
            <w:r w:rsidRPr="006B48A6">
              <w:rPr>
                <w:sz w:val="16"/>
              </w:rPr>
              <w:tab/>
              <w:t>laat anderen voorbeeldgedrag zien.</w:t>
            </w:r>
          </w:p>
          <w:p w:rsidR="00E9334D" w:rsidRPr="006B48A6" w:rsidRDefault="00E9334D" w:rsidP="00E9334D">
            <w:pPr>
              <w:spacing w:line="240" w:lineRule="auto"/>
              <w:ind w:left="284" w:hanging="284"/>
              <w:rPr>
                <w:sz w:val="16"/>
              </w:rPr>
            </w:pPr>
          </w:p>
          <w:p w:rsidR="00E9334D" w:rsidRPr="003A770B" w:rsidRDefault="00E9334D" w:rsidP="00E9334D">
            <w:pPr>
              <w:spacing w:line="240" w:lineRule="auto"/>
              <w:rPr>
                <w:i/>
                <w:color w:val="262626"/>
                <w:sz w:val="16"/>
              </w:rPr>
            </w:pPr>
            <w:r w:rsidRPr="003A770B">
              <w:rPr>
                <w:i/>
                <w:color w:val="262626"/>
                <w:sz w:val="16"/>
              </w:rPr>
              <w:t>Communiceren:</w:t>
            </w:r>
          </w:p>
          <w:p w:rsidR="00E9334D" w:rsidRPr="006B48A6" w:rsidRDefault="00E9334D" w:rsidP="00E9334D">
            <w:pPr>
              <w:spacing w:line="240" w:lineRule="auto"/>
              <w:ind w:left="284" w:hanging="284"/>
              <w:rPr>
                <w:sz w:val="16"/>
              </w:rPr>
            </w:pPr>
            <w:r w:rsidRPr="003A770B">
              <w:rPr>
                <w:color w:val="262626"/>
                <w:sz w:val="16"/>
              </w:rPr>
              <w:t>-</w:t>
            </w:r>
            <w:r w:rsidRPr="003A770B">
              <w:rPr>
                <w:color w:val="262626"/>
                <w:sz w:val="16"/>
              </w:rPr>
              <w:tab/>
            </w:r>
            <w:r w:rsidRPr="006B48A6">
              <w:rPr>
                <w:sz w:val="16"/>
              </w:rPr>
              <w:t>formuleert helder zodat de ander het begrijpt;</w:t>
            </w:r>
          </w:p>
          <w:p w:rsidR="00E9334D" w:rsidRPr="006B48A6" w:rsidRDefault="00E9334D" w:rsidP="00E9334D">
            <w:pPr>
              <w:spacing w:line="240" w:lineRule="auto"/>
              <w:ind w:left="284" w:hanging="284"/>
              <w:rPr>
                <w:sz w:val="16"/>
              </w:rPr>
            </w:pPr>
            <w:r w:rsidRPr="006B48A6">
              <w:rPr>
                <w:sz w:val="16"/>
              </w:rPr>
              <w:t>-</w:t>
            </w:r>
            <w:r w:rsidRPr="006B48A6">
              <w:rPr>
                <w:sz w:val="16"/>
              </w:rPr>
              <w:tab/>
              <w:t>luistert goed en reageert op wat de ander zegt;</w:t>
            </w:r>
          </w:p>
          <w:p w:rsidR="00E9334D" w:rsidRPr="006B48A6" w:rsidRDefault="00E9334D" w:rsidP="00E9334D">
            <w:pPr>
              <w:spacing w:line="240" w:lineRule="auto"/>
              <w:ind w:left="284" w:hanging="284"/>
              <w:rPr>
                <w:sz w:val="16"/>
              </w:rPr>
            </w:pPr>
            <w:r w:rsidRPr="006B48A6">
              <w:rPr>
                <w:sz w:val="16"/>
              </w:rPr>
              <w:t>-</w:t>
            </w:r>
            <w:r w:rsidRPr="006B48A6">
              <w:rPr>
                <w:sz w:val="16"/>
              </w:rPr>
              <w:tab/>
              <w:t>vraagt door als dat nodig is.</w:t>
            </w:r>
          </w:p>
          <w:p w:rsidR="00E9334D" w:rsidRPr="00763127" w:rsidRDefault="00E9334D" w:rsidP="00E9334D">
            <w:pPr>
              <w:spacing w:line="240" w:lineRule="auto"/>
              <w:ind w:left="284" w:hanging="284"/>
              <w:rPr>
                <w:sz w:val="16"/>
              </w:rPr>
            </w:pPr>
          </w:p>
          <w:p w:rsidR="00E9334D" w:rsidRPr="003A770B" w:rsidRDefault="00E9334D" w:rsidP="00E9334D">
            <w:pPr>
              <w:spacing w:line="240" w:lineRule="auto"/>
              <w:rPr>
                <w:i/>
                <w:color w:val="262626"/>
                <w:sz w:val="16"/>
              </w:rPr>
            </w:pPr>
            <w:r w:rsidRPr="003A770B">
              <w:rPr>
                <w:i/>
                <w:color w:val="262626"/>
                <w:sz w:val="16"/>
              </w:rPr>
              <w:t>Initiatief nemen:</w:t>
            </w:r>
          </w:p>
          <w:p w:rsidR="00E9334D" w:rsidRPr="00233915" w:rsidRDefault="00E9334D" w:rsidP="00E9334D">
            <w:pPr>
              <w:spacing w:line="240" w:lineRule="auto"/>
              <w:ind w:left="284" w:hanging="284"/>
              <w:rPr>
                <w:sz w:val="16"/>
              </w:rPr>
            </w:pPr>
            <w:r w:rsidRPr="003A770B">
              <w:rPr>
                <w:color w:val="262626"/>
                <w:sz w:val="16"/>
              </w:rPr>
              <w:t>-</w:t>
            </w:r>
            <w:r w:rsidRPr="003A770B">
              <w:rPr>
                <w:color w:val="262626"/>
                <w:sz w:val="16"/>
              </w:rPr>
              <w:tab/>
            </w:r>
            <w:r w:rsidRPr="00233915">
              <w:rPr>
                <w:sz w:val="16"/>
              </w:rPr>
              <w:t>begint uit zichzelf, wacht niet af;</w:t>
            </w:r>
          </w:p>
          <w:p w:rsidR="00E9334D" w:rsidRPr="00233915" w:rsidRDefault="00E9334D" w:rsidP="00E9334D">
            <w:pPr>
              <w:spacing w:line="240" w:lineRule="auto"/>
              <w:ind w:left="284" w:hanging="284"/>
              <w:rPr>
                <w:sz w:val="16"/>
              </w:rPr>
            </w:pPr>
            <w:r w:rsidRPr="00233915">
              <w:rPr>
                <w:sz w:val="16"/>
              </w:rPr>
              <w:t>-</w:t>
            </w:r>
            <w:r w:rsidRPr="00233915">
              <w:rPr>
                <w:sz w:val="16"/>
              </w:rPr>
              <w:tab/>
              <w:t>heeft vertrouwen in eigen kunnen en kwaliteit;</w:t>
            </w:r>
          </w:p>
          <w:p w:rsidR="00E9334D" w:rsidRPr="00233915" w:rsidRDefault="00E9334D" w:rsidP="00E9334D">
            <w:pPr>
              <w:spacing w:line="240" w:lineRule="auto"/>
              <w:ind w:left="284" w:hanging="284"/>
              <w:rPr>
                <w:sz w:val="16"/>
              </w:rPr>
            </w:pPr>
            <w:r w:rsidRPr="00233915">
              <w:rPr>
                <w:sz w:val="16"/>
              </w:rPr>
              <w:t>-</w:t>
            </w:r>
            <w:r w:rsidRPr="00233915">
              <w:rPr>
                <w:sz w:val="16"/>
              </w:rPr>
              <w:tab/>
              <w:t>kijkt in het eigen werk vooruit en komt in actie als dat nodig is;</w:t>
            </w:r>
          </w:p>
          <w:p w:rsidR="00E9334D" w:rsidRPr="00233915" w:rsidRDefault="00E9334D" w:rsidP="00E9334D">
            <w:pPr>
              <w:spacing w:line="240" w:lineRule="auto"/>
              <w:ind w:left="284" w:hanging="284"/>
              <w:rPr>
                <w:sz w:val="16"/>
              </w:rPr>
            </w:pPr>
            <w:r w:rsidRPr="00233915">
              <w:rPr>
                <w:sz w:val="16"/>
              </w:rPr>
              <w:t>-</w:t>
            </w:r>
            <w:r w:rsidRPr="00233915">
              <w:rPr>
                <w:sz w:val="16"/>
              </w:rPr>
              <w:tab/>
              <w:t>ziet wanneer zaken (ook buiten het eigen werk) blijven liggen en pakt ze op als dat kan.</w:t>
            </w:r>
          </w:p>
          <w:p w:rsidR="00E9334D" w:rsidRPr="00371437" w:rsidRDefault="00E9334D" w:rsidP="00E9334D">
            <w:pPr>
              <w:spacing w:line="240" w:lineRule="auto"/>
              <w:ind w:left="284" w:hanging="284"/>
            </w:pPr>
          </w:p>
        </w:tc>
      </w:tr>
    </w:tbl>
    <w:p w:rsidR="00E9334D" w:rsidRPr="000C3278" w:rsidRDefault="00E9334D" w:rsidP="00E9334D">
      <w:pPr>
        <w:spacing w:line="240" w:lineRule="auto"/>
        <w:jc w:val="center"/>
        <w:rPr>
          <w:i/>
          <w:sz w:val="16"/>
        </w:rPr>
      </w:pPr>
    </w:p>
    <w:sectPr w:rsidR="00E9334D" w:rsidRPr="000C3278" w:rsidSect="00E9334D">
      <w:headerReference w:type="even" r:id="rId7"/>
      <w:headerReference w:type="default" r:id="rId8"/>
      <w:footerReference w:type="even" r:id="rId9"/>
      <w:footerReference w:type="default" r:id="rId10"/>
      <w:headerReference w:type="first" r:id="rId11"/>
      <w:footerReference w:type="first" r:id="rId12"/>
      <w:pgSz w:w="11899" w:h="16838"/>
      <w:pgMar w:top="1701" w:right="1418" w:bottom="1134" w:left="1134" w:header="1418" w:footer="85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47F1" w:rsidRDefault="00D0032B" w:rsidP="001073D2">
      <w:pPr>
        <w:spacing w:line="240" w:lineRule="auto"/>
      </w:pPr>
      <w:r>
        <w:separator/>
      </w:r>
    </w:p>
  </w:endnote>
  <w:endnote w:type="continuationSeparator" w:id="0">
    <w:p w:rsidR="00AB47F1" w:rsidRDefault="00D0032B" w:rsidP="001073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34D" w:rsidRDefault="00E9334D" w:rsidP="001073D2">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34D" w:rsidRPr="002C1205" w:rsidRDefault="00E9334D" w:rsidP="00E9334D">
    <w:pPr>
      <w:pStyle w:val="Voettekst"/>
      <w:tabs>
        <w:tab w:val="clear" w:pos="4153"/>
        <w:tab w:val="clear" w:pos="8306"/>
        <w:tab w:val="right" w:pos="9639"/>
        <w:tab w:val="right" w:pos="15026"/>
      </w:tabs>
      <w:ind w:right="-434"/>
      <w:jc w:val="left"/>
      <w:rPr>
        <w:b/>
        <w:color w:val="262626"/>
        <w:sz w:val="16"/>
      </w:rPr>
    </w:pPr>
    <w:bookmarkStart w:id="0" w:name="_GoBack"/>
    <w:bookmarkEnd w:id="0"/>
    <w:r>
      <w:rPr>
        <w:color w:val="262626"/>
        <w:sz w:val="16"/>
      </w:rPr>
      <w:tab/>
    </w:r>
    <w:r w:rsidRPr="002C1205">
      <w:rPr>
        <w:color w:val="262626"/>
        <w:sz w:val="16"/>
      </w:rPr>
      <w:t xml:space="preserve"> </w:t>
    </w:r>
    <w:r w:rsidRPr="002C1205">
      <w:rPr>
        <w:rStyle w:val="Paginanummer"/>
        <w:color w:val="262626"/>
        <w:sz w:val="16"/>
      </w:rPr>
      <w:fldChar w:fldCharType="begin"/>
    </w:r>
    <w:r w:rsidRPr="002C1205">
      <w:rPr>
        <w:rStyle w:val="Paginanummer"/>
        <w:color w:val="262626"/>
        <w:sz w:val="16"/>
      </w:rPr>
      <w:instrText xml:space="preserve"> PAGE </w:instrText>
    </w:r>
    <w:r w:rsidRPr="002C1205">
      <w:rPr>
        <w:rStyle w:val="Paginanummer"/>
        <w:color w:val="262626"/>
        <w:sz w:val="16"/>
      </w:rPr>
      <w:fldChar w:fldCharType="separate"/>
    </w:r>
    <w:r w:rsidR="0086771E">
      <w:rPr>
        <w:rStyle w:val="Paginanummer"/>
        <w:noProof/>
        <w:color w:val="262626"/>
        <w:sz w:val="16"/>
      </w:rPr>
      <w:t>1</w:t>
    </w:r>
    <w:r w:rsidRPr="002C1205">
      <w:rPr>
        <w:rStyle w:val="Paginanummer"/>
        <w:color w:val="262626"/>
        <w:sz w:val="16"/>
      </w:rPr>
      <w:fldChar w:fldCharType="end"/>
    </w:r>
    <w:r w:rsidRPr="002C1205">
      <w:rPr>
        <w:rStyle w:val="Paginanummer"/>
        <w:color w:val="262626"/>
        <w:sz w:val="16"/>
      </w:rPr>
      <w:t xml:space="preserve"> van </w:t>
    </w:r>
    <w:r w:rsidRPr="002C1205">
      <w:rPr>
        <w:rStyle w:val="Paginanummer"/>
        <w:color w:val="262626"/>
        <w:sz w:val="16"/>
      </w:rPr>
      <w:fldChar w:fldCharType="begin"/>
    </w:r>
    <w:r w:rsidRPr="002C1205">
      <w:rPr>
        <w:rStyle w:val="Paginanummer"/>
        <w:color w:val="262626"/>
        <w:sz w:val="16"/>
      </w:rPr>
      <w:instrText xml:space="preserve"> NUMPAGES </w:instrText>
    </w:r>
    <w:r w:rsidRPr="002C1205">
      <w:rPr>
        <w:rStyle w:val="Paginanummer"/>
        <w:color w:val="262626"/>
        <w:sz w:val="16"/>
      </w:rPr>
      <w:fldChar w:fldCharType="separate"/>
    </w:r>
    <w:r w:rsidR="0086771E">
      <w:rPr>
        <w:rStyle w:val="Paginanummer"/>
        <w:noProof/>
        <w:color w:val="262626"/>
        <w:sz w:val="16"/>
      </w:rPr>
      <w:t>2</w:t>
    </w:r>
    <w:r w:rsidRPr="002C1205">
      <w:rPr>
        <w:rStyle w:val="Paginanummer"/>
        <w:color w:val="262626"/>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34D" w:rsidRDefault="00E9334D" w:rsidP="001073D2">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47F1" w:rsidRDefault="00D0032B" w:rsidP="001073D2">
      <w:pPr>
        <w:spacing w:line="240" w:lineRule="auto"/>
      </w:pPr>
      <w:r>
        <w:separator/>
      </w:r>
    </w:p>
  </w:footnote>
  <w:footnote w:type="continuationSeparator" w:id="0">
    <w:p w:rsidR="00AB47F1" w:rsidRDefault="00D0032B" w:rsidP="001073D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34D" w:rsidRDefault="00E9334D" w:rsidP="001073D2">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34D" w:rsidRPr="00B768A8" w:rsidRDefault="00E9334D" w:rsidP="00E9334D">
    <w:pPr>
      <w:pStyle w:val="Koptekst"/>
      <w:tabs>
        <w:tab w:val="clear" w:pos="4153"/>
        <w:tab w:val="clear" w:pos="8306"/>
        <w:tab w:val="center" w:pos="5812"/>
        <w:tab w:val="right" w:pos="9639"/>
      </w:tabs>
      <w:ind w:right="-292"/>
      <w:jc w:val="left"/>
      <w:rPr>
        <w:color w:val="262626"/>
      </w:rPr>
    </w:pPr>
    <w:r>
      <w:rPr>
        <w:color w:val="262626"/>
      </w:rPr>
      <w:t>Functiecategorie</w:t>
    </w:r>
    <w:r w:rsidRPr="00B768A8">
      <w:rPr>
        <w:color w:val="262626"/>
      </w:rPr>
      <w:t xml:space="preserve">: </w:t>
    </w:r>
    <w:r>
      <w:rPr>
        <w:color w:val="262626"/>
      </w:rPr>
      <w:t>Financiën, Administratie &amp; ICT</w:t>
    </w:r>
    <w:r w:rsidRPr="00B768A8">
      <w:rPr>
        <w:color w:val="262626"/>
      </w:rPr>
      <w:tab/>
    </w:r>
    <w:r>
      <w:rPr>
        <w:color w:val="262626"/>
      </w:rPr>
      <w:t>Chef debiteuren / crediteuren</w:t>
    </w:r>
    <w:r>
      <w:rPr>
        <w:color w:val="262626"/>
        <w:lang w:eastAsia="nl-NL"/>
      </w:rPr>
      <w:tab/>
      <w:t>Functienummer: F.8.II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34D" w:rsidRDefault="00E9334D" w:rsidP="001073D2">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28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752189"/>
    <w:rsid w:val="00752189"/>
    <w:rsid w:val="0086771E"/>
    <w:rsid w:val="00AB47F1"/>
    <w:rsid w:val="00D0032B"/>
    <w:rsid w:val="00E9334D"/>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ard">
    <w:name w:val="Normal"/>
    <w:qFormat/>
    <w:rsid w:val="00695FE4"/>
    <w:pPr>
      <w:spacing w:line="240" w:lineRule="atLeast"/>
    </w:pPr>
    <w:rPr>
      <w:rFonts w:ascii="Arial" w:hAnsi="Arial"/>
      <w:color w:val="333333"/>
      <w:lang w:eastAsia="en-US"/>
    </w:rPr>
  </w:style>
  <w:style w:type="paragraph" w:styleId="Kop1">
    <w:name w:val="heading 1"/>
    <w:basedOn w:val="Standaard"/>
    <w:next w:val="Standaard"/>
    <w:qFormat/>
    <w:pPr>
      <w:keepNext/>
      <w:outlineLvl w:val="0"/>
    </w:pPr>
    <w:rPr>
      <w:b/>
      <w:caps/>
      <w:kern w:val="28"/>
    </w:rPr>
  </w:style>
  <w:style w:type="paragraph" w:styleId="Kop2">
    <w:name w:val="heading 2"/>
    <w:basedOn w:val="Standaard"/>
    <w:next w:val="Standaard"/>
    <w:qFormat/>
    <w:pPr>
      <w:keepNext/>
      <w:outlineLvl w:val="1"/>
    </w:pPr>
    <w:rPr>
      <w:b/>
    </w:rPr>
  </w:style>
  <w:style w:type="paragraph" w:styleId="Kop3">
    <w:name w:val="heading 3"/>
    <w:basedOn w:val="Standaard"/>
    <w:next w:val="Standaard"/>
    <w:qFormat/>
    <w:pPr>
      <w:keepNext/>
      <w:outlineLvl w:val="2"/>
    </w:pPr>
    <w:rPr>
      <w:b/>
      <w:i/>
    </w:rPr>
  </w:style>
  <w:style w:type="paragraph" w:styleId="Kop4">
    <w:name w:val="heading 4"/>
    <w:basedOn w:val="Standaard"/>
    <w:next w:val="Standaard"/>
    <w:qFormat/>
    <w:pPr>
      <w:keepNext/>
      <w:outlineLvl w:val="3"/>
    </w:pPr>
    <w:rPr>
      <w:b/>
      <w:smallCap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1073D2"/>
    <w:pPr>
      <w:tabs>
        <w:tab w:val="center" w:pos="4153"/>
        <w:tab w:val="right" w:pos="8306"/>
      </w:tabs>
      <w:spacing w:line="220" w:lineRule="atLeast"/>
      <w:ind w:right="-142"/>
      <w:jc w:val="right"/>
    </w:pPr>
    <w:rPr>
      <w:b/>
      <w:sz w:val="18"/>
    </w:rPr>
  </w:style>
  <w:style w:type="paragraph" w:styleId="Voettekst">
    <w:name w:val="footer"/>
    <w:basedOn w:val="Koptekst"/>
    <w:rsid w:val="001073D2"/>
    <w:rPr>
      <w:b w:val="0"/>
    </w:rPr>
  </w:style>
  <w:style w:type="paragraph" w:customStyle="1" w:styleId="Kopnotitie">
    <w:name w:val="Kop notitie"/>
    <w:basedOn w:val="Standaard"/>
    <w:rsid w:val="00A3551B"/>
    <w:pPr>
      <w:tabs>
        <w:tab w:val="left" w:pos="1701"/>
      </w:tabs>
      <w:ind w:left="1985" w:hanging="1985"/>
    </w:pPr>
  </w:style>
  <w:style w:type="paragraph" w:customStyle="1" w:styleId="Paraafvoorakkoord">
    <w:name w:val="Paraaf voor akkoord"/>
    <w:basedOn w:val="Standaard"/>
    <w:pPr>
      <w:tabs>
        <w:tab w:val="left" w:pos="3700"/>
        <w:tab w:val="left" w:pos="7080"/>
      </w:tabs>
      <w:ind w:left="284" w:hanging="284"/>
    </w:pPr>
  </w:style>
  <w:style w:type="paragraph" w:customStyle="1" w:styleId="Referentiebrief">
    <w:name w:val="Referentie brief"/>
    <w:basedOn w:val="Standaard"/>
    <w:pPr>
      <w:tabs>
        <w:tab w:val="left" w:pos="4253"/>
      </w:tabs>
    </w:pPr>
  </w:style>
  <w:style w:type="paragraph" w:styleId="Datum">
    <w:name w:val="Date"/>
    <w:basedOn w:val="Standaard"/>
    <w:next w:val="Standaard"/>
    <w:pPr>
      <w:spacing w:line="260" w:lineRule="exact"/>
    </w:pPr>
  </w:style>
  <w:style w:type="character" w:styleId="Paginanummer">
    <w:name w:val="page number"/>
    <w:basedOn w:val="Standaardalinea-lettertype"/>
    <w:rsid w:val="0030646C"/>
  </w:style>
  <w:style w:type="paragraph" w:styleId="Plattetekst2">
    <w:name w:val="Body Text 2"/>
    <w:basedOn w:val="Standaard"/>
    <w:rsid w:val="001073D2"/>
    <w:pPr>
      <w:tabs>
        <w:tab w:val="left" w:pos="560"/>
        <w:tab w:val="center" w:pos="6600"/>
        <w:tab w:val="center" w:pos="7960"/>
      </w:tabs>
      <w:ind w:right="-120"/>
    </w:pPr>
    <w:rPr>
      <w:rFonts w:ascii="Times New Roman" w:hAnsi="Times New Roman"/>
      <w:sz w:val="22"/>
    </w:rPr>
  </w:style>
  <w:style w:type="table" w:styleId="Tabelraster">
    <w:name w:val="Table Grid"/>
    <w:basedOn w:val="Standaardtabel"/>
    <w:rsid w:val="00063403"/>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vz-inspring">
    <w:name w:val="evz-inspring"/>
    <w:basedOn w:val="Standaard"/>
    <w:qFormat/>
    <w:rsid w:val="00376E11"/>
    <w:pPr>
      <w:spacing w:line="200" w:lineRule="atLeast"/>
      <w:ind w:left="284" w:hanging="284"/>
    </w:pPr>
    <w:rPr>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755</Words>
  <Characters>5107</Characters>
  <Application>Microsoft Office Word</Application>
  <DocSecurity>0</DocSecurity>
  <Lines>42</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RESULTAATPROFIEL</vt:lpstr>
      <vt:lpstr>RESULTAATPROFIEL</vt:lpstr>
    </vt:vector>
  </TitlesOfParts>
  <Company>EVZ Organisatie-adviseurs</Company>
  <LinksUpToDate>false</LinksUpToDate>
  <CharactersWithSpaces>5851</CharactersWithSpaces>
  <SharedDoc>false</SharedDoc>
  <HLinks>
    <vt:vector size="6" baseType="variant">
      <vt:variant>
        <vt:i4>3997786</vt:i4>
      </vt:variant>
      <vt:variant>
        <vt:i4>-1</vt:i4>
      </vt:variant>
      <vt:variant>
        <vt:i4>2050</vt:i4>
      </vt:variant>
      <vt:variant>
        <vt:i4>1</vt:i4>
      </vt:variant>
      <vt:variant>
        <vt:lpwstr>EVZ-logo-FC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RESULTAATPROFIEL</dc:title>
  <dc:subject/>
  <dc:creator>EVZ02</dc:creator>
  <cp:keywords/>
  <cp:lastModifiedBy>Wendy Terlouw</cp:lastModifiedBy>
  <cp:revision>3</cp:revision>
  <cp:lastPrinted>2011-04-26T15:34:00Z</cp:lastPrinted>
  <dcterms:created xsi:type="dcterms:W3CDTF">2011-07-21T15:49:00Z</dcterms:created>
  <dcterms:modified xsi:type="dcterms:W3CDTF">2012-06-06T12:44:00Z</dcterms:modified>
</cp:coreProperties>
</file>