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8"/>
        <w:gridCol w:w="810"/>
        <w:gridCol w:w="5630"/>
        <w:gridCol w:w="5630"/>
        <w:gridCol w:w="871"/>
      </w:tblGrid>
      <w:tr w:rsidR="00EF2FD2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D5515" w:rsidRPr="006925C7" w:rsidRDefault="00DD5515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accountmanager I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accountmanager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521AEC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 functie</w:t>
            </w:r>
          </w:p>
          <w:p w:rsidR="00EF2FD2" w:rsidRPr="00521AEC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EF2FD2" w:rsidRPr="004C3EC4" w:rsidRDefault="00EF2FD2" w:rsidP="00EF2FD2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sales</w:t>
            </w:r>
          </w:p>
        </w:tc>
        <w:tc>
          <w:tcPr>
            <w:tcW w:w="5630" w:type="dxa"/>
          </w:tcPr>
          <w:p w:rsidR="00EF2FD2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</w:t>
            </w:r>
            <w:r w:rsidRPr="00597433">
              <w:rPr>
                <w:sz w:val="16"/>
              </w:rPr>
              <w:t xml:space="preserve">arktinformatie en accountplannen zijn voor de </w:t>
            </w:r>
            <w:r>
              <w:rPr>
                <w:sz w:val="16"/>
              </w:rPr>
              <w:t>accountmanager I</w:t>
            </w:r>
            <w:r w:rsidRPr="00597433">
              <w:rPr>
                <w:sz w:val="16"/>
              </w:rPr>
              <w:t xml:space="preserve"> een gegeven. De focus van de </w:t>
            </w:r>
            <w:r>
              <w:rPr>
                <w:sz w:val="16"/>
              </w:rPr>
              <w:t>accountmanager I</w:t>
            </w:r>
            <w:r w:rsidRPr="00597433">
              <w:rPr>
                <w:sz w:val="16"/>
              </w:rPr>
              <w:t xml:space="preserve"> ligt op het </w:t>
            </w:r>
            <w:r w:rsidR="008B3CB0" w:rsidRPr="00597433">
              <w:rPr>
                <w:sz w:val="16"/>
              </w:rPr>
              <w:t>proactief</w:t>
            </w:r>
            <w:r w:rsidRPr="00597433">
              <w:rPr>
                <w:sz w:val="16"/>
              </w:rPr>
              <w:t xml:space="preserve"> benaderen van potentiële klanten binnen </w:t>
            </w:r>
            <w:r>
              <w:rPr>
                <w:sz w:val="16"/>
              </w:rPr>
              <w:t>het opgedragen accountplan (eventueel</w:t>
            </w:r>
            <w:r w:rsidRPr="00597433">
              <w:rPr>
                <w:sz w:val="16"/>
              </w:rPr>
              <w:t xml:space="preserve"> geconcretiseerd in bel-/bezoeklijsten).</w:t>
            </w:r>
          </w:p>
          <w:p w:rsidR="00EF2FD2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D</w:t>
            </w:r>
            <w:r w:rsidRPr="00597433">
              <w:rPr>
                <w:sz w:val="16"/>
              </w:rPr>
              <w:t>raaiboek, productie en assortiment is een gegeven. Maatwerk is beperkt tot keuze uit het bestaande. Functiehouder dient afwijkingen te allen tijde voor te leggen aan de leidinggevende.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</w:t>
            </w:r>
            <w:r w:rsidRPr="00597433">
              <w:rPr>
                <w:sz w:val="16"/>
              </w:rPr>
              <w:t xml:space="preserve">ccountplannen worden door de </w:t>
            </w:r>
            <w:r>
              <w:rPr>
                <w:sz w:val="16"/>
              </w:rPr>
              <w:t>accountmanager II</w:t>
            </w:r>
            <w:r w:rsidRPr="00597433">
              <w:rPr>
                <w:sz w:val="16"/>
              </w:rPr>
              <w:t xml:space="preserve"> op basis van aange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leverde informatie omtrent doelstellingen en segmentering alsook zelf gegenereerde marktgegevens opgesteld en ter goedkeuring voorgelegd aan de leidinggevende.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r is ruimte voor maatwerkoplossingen voor klanten door het samen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 xml:space="preserve">stellen van </w:t>
            </w:r>
            <w:proofErr w:type="spellStart"/>
            <w:r w:rsidRPr="00597433">
              <w:rPr>
                <w:sz w:val="16"/>
              </w:rPr>
              <w:t>klantspecifieke</w:t>
            </w:r>
            <w:proofErr w:type="spellEnd"/>
            <w:r w:rsidRPr="00597433">
              <w:rPr>
                <w:sz w:val="16"/>
              </w:rPr>
              <w:t xml:space="preserve"> arrangementen, die achteraf door de </w:t>
            </w:r>
            <w:proofErr w:type="spellStart"/>
            <w:r w:rsidRPr="00597433">
              <w:rPr>
                <w:sz w:val="16"/>
              </w:rPr>
              <w:t>functie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houder</w:t>
            </w:r>
            <w:proofErr w:type="spellEnd"/>
            <w:r w:rsidRPr="00597433">
              <w:rPr>
                <w:sz w:val="16"/>
              </w:rPr>
              <w:t xml:space="preserve"> verklaard worden naar de eigen organisatie. </w:t>
            </w:r>
            <w:r>
              <w:rPr>
                <w:sz w:val="16"/>
              </w:rPr>
              <w:t>De accountmanager II</w:t>
            </w:r>
            <w:r w:rsidRPr="00597433">
              <w:rPr>
                <w:sz w:val="16"/>
              </w:rPr>
              <w:t xml:space="preserve"> is adviserend rondom (standaard)prijsstelling van niet-standaard producten/diensten.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F2FD2" w:rsidRPr="004C3EC4" w:rsidRDefault="00EF2FD2" w:rsidP="00EF2FD2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Manager sales &amp; marketing</w:t>
            </w: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klant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597433">
              <w:rPr>
                <w:sz w:val="16"/>
              </w:rPr>
              <w:t>inder complexe klanten met e</w:t>
            </w:r>
            <w:r>
              <w:rPr>
                <w:sz w:val="16"/>
              </w:rPr>
              <w:t>en (redelijk) vast vraagpatroon.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Veelal bestaande relaties.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C</w:t>
            </w:r>
            <w:r w:rsidRPr="00597433">
              <w:rPr>
                <w:sz w:val="16"/>
              </w:rPr>
              <w:t>ontactpersoon is veelal de feitelijke opdrachtgever.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Voornamelijk nieuwe klanten.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K</w:t>
            </w:r>
            <w:r w:rsidRPr="00597433">
              <w:rPr>
                <w:sz w:val="16"/>
              </w:rPr>
              <w:t>ey-accounts (omzet &gt; € 15</w:t>
            </w:r>
            <w:r>
              <w:rPr>
                <w:sz w:val="16"/>
              </w:rPr>
              <w:t>.000 per jaar).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C</w:t>
            </w:r>
            <w:r w:rsidRPr="00597433">
              <w:rPr>
                <w:sz w:val="16"/>
              </w:rPr>
              <w:t>ontactpersoon is de feitelijke opdrachtgever of vakinhoudelijk specialist van de afnemende organisatie en/of professionele intermediair.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i/>
                <w:sz w:val="16"/>
              </w:rPr>
            </w:pPr>
          </w:p>
        </w:tc>
      </w:tr>
      <w:tr w:rsidR="00EF2FD2" w:rsidRPr="004C3EC4">
        <w:tc>
          <w:tcPr>
            <w:tcW w:w="2368" w:type="dxa"/>
            <w:shd w:val="clear" w:color="auto" w:fill="auto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Financiële invloed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 xml:space="preserve">r is sprake van enige onderhandelingsruimte aangaande </w:t>
            </w:r>
            <w:proofErr w:type="spellStart"/>
            <w:r w:rsidRPr="00597433">
              <w:rPr>
                <w:sz w:val="16"/>
              </w:rPr>
              <w:t>contract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condities</w:t>
            </w:r>
            <w:proofErr w:type="spellEnd"/>
            <w:r w:rsidRPr="00597433">
              <w:rPr>
                <w:sz w:val="16"/>
              </w:rPr>
              <w:t>, waardoor er invloed is op de eigen te behalen marge binnen vaste kortingstaffels.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r is sprake van advisering aangaande standaard prijsstelling van arrangementen en producten, waardoor standaard marges kunnen worden beïnvloed.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i/>
                <w:sz w:val="16"/>
              </w:rPr>
            </w:pPr>
          </w:p>
        </w:tc>
      </w:tr>
      <w:tr w:rsidR="00EF2FD2" w:rsidRPr="004C3EC4">
        <w:tc>
          <w:tcPr>
            <w:tcW w:w="2368" w:type="dxa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Rol accountmanager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‘V</w:t>
            </w:r>
            <w:r w:rsidRPr="00597433">
              <w:rPr>
                <w:sz w:val="16"/>
              </w:rPr>
              <w:t>erkoper</w:t>
            </w:r>
            <w:r>
              <w:rPr>
                <w:sz w:val="16"/>
              </w:rPr>
              <w:t>’</w:t>
            </w:r>
            <w:r w:rsidRPr="00597433">
              <w:rPr>
                <w:sz w:val="16"/>
              </w:rPr>
              <w:t xml:space="preserve">: </w:t>
            </w:r>
            <w:r>
              <w:rPr>
                <w:sz w:val="16"/>
              </w:rPr>
              <w:br/>
            </w:r>
            <w:r w:rsidRPr="00597433">
              <w:rPr>
                <w:sz w:val="16"/>
              </w:rPr>
              <w:t xml:space="preserve">gericht op het </w:t>
            </w:r>
            <w:proofErr w:type="spellStart"/>
            <w:r w:rsidRPr="00597433">
              <w:rPr>
                <w:sz w:val="16"/>
              </w:rPr>
              <w:t>vermarkten</w:t>
            </w:r>
            <w:proofErr w:type="spellEnd"/>
            <w:r w:rsidRPr="00597433">
              <w:rPr>
                <w:sz w:val="16"/>
              </w:rPr>
              <w:t xml:space="preserve"> door overtuigen van de klant.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D</w:t>
            </w:r>
            <w:r w:rsidRPr="00597433">
              <w:rPr>
                <w:sz w:val="16"/>
              </w:rPr>
              <w:t xml:space="preserve">e </w:t>
            </w:r>
            <w:r>
              <w:rPr>
                <w:sz w:val="16"/>
              </w:rPr>
              <w:t>accountmanager I</w:t>
            </w:r>
            <w:r w:rsidRPr="00597433">
              <w:rPr>
                <w:sz w:val="16"/>
              </w:rPr>
              <w:t xml:space="preserve"> wisselt informatie uit met binnendienst/interne afdelingen.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‘A</w:t>
            </w:r>
            <w:r w:rsidRPr="00597433">
              <w:rPr>
                <w:sz w:val="16"/>
              </w:rPr>
              <w:t>dviseur</w:t>
            </w:r>
            <w:r>
              <w:rPr>
                <w:sz w:val="16"/>
              </w:rPr>
              <w:t>’</w:t>
            </w:r>
            <w:r w:rsidRPr="00597433">
              <w:rPr>
                <w:sz w:val="16"/>
              </w:rPr>
              <w:t xml:space="preserve">: </w:t>
            </w:r>
            <w:r>
              <w:rPr>
                <w:sz w:val="16"/>
              </w:rPr>
              <w:br/>
            </w:r>
            <w:r w:rsidRPr="00597433">
              <w:rPr>
                <w:sz w:val="16"/>
              </w:rPr>
              <w:t>adviseren van zowel de klant als de interne (commerciële) organisatie.</w:t>
            </w:r>
          </w:p>
          <w:p w:rsidR="00EF2FD2" w:rsidRPr="00597433" w:rsidRDefault="00EF2FD2" w:rsidP="00EF2FD2">
            <w:pPr>
              <w:spacing w:line="160" w:lineRule="atLeast"/>
              <w:rPr>
                <w:sz w:val="16"/>
              </w:rPr>
            </w:pP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D</w:t>
            </w:r>
            <w:r w:rsidRPr="00597433">
              <w:rPr>
                <w:sz w:val="16"/>
              </w:rPr>
              <w:t xml:space="preserve">e </w:t>
            </w:r>
            <w:r>
              <w:rPr>
                <w:sz w:val="16"/>
              </w:rPr>
              <w:t>accountmanager II</w:t>
            </w:r>
            <w:r w:rsidRPr="00597433">
              <w:rPr>
                <w:sz w:val="16"/>
              </w:rPr>
              <w:t xml:space="preserve"> heeft een sturende rol naar de interne organisatie.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sz w:val="16"/>
              </w:rPr>
            </w:pPr>
          </w:p>
        </w:tc>
      </w:tr>
      <w:tr w:rsidR="00EF2FD2" w:rsidRPr="004C3EC4">
        <w:tc>
          <w:tcPr>
            <w:tcW w:w="2368" w:type="dxa"/>
          </w:tcPr>
          <w:p w:rsidR="00EF2FD2" w:rsidRPr="0036769F" w:rsidRDefault="00EF2FD2" w:rsidP="00EF2FD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EF2FD2" w:rsidRPr="004C3EC4" w:rsidRDefault="00EF2FD2" w:rsidP="00EF2FD2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Accountmanager (M.7.1)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Marketing/sales manager (M.8.2)</w:t>
            </w:r>
          </w:p>
          <w:p w:rsidR="00EF2FD2" w:rsidRPr="00597433" w:rsidRDefault="00EF2FD2" w:rsidP="00EF2FD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F2FD2" w:rsidRPr="004C3EC4" w:rsidRDefault="00EF2FD2" w:rsidP="00EF2FD2">
            <w:pPr>
              <w:spacing w:line="240" w:lineRule="auto"/>
              <w:rPr>
                <w:sz w:val="16"/>
              </w:rPr>
            </w:pPr>
          </w:p>
        </w:tc>
      </w:tr>
      <w:tr w:rsidR="00EF2FD2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8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EF2FD2" w:rsidRPr="006925C7" w:rsidRDefault="00EF2FD2" w:rsidP="00EF2FD2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</w:tr>
    </w:tbl>
    <w:p w:rsidR="00EF2FD2" w:rsidRPr="00713988" w:rsidRDefault="00EF2FD2" w:rsidP="00EF2FD2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EF2FD2" w:rsidRPr="00713988" w:rsidSect="00EF2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15" w:rsidRDefault="00DD5515" w:rsidP="001073D2">
      <w:pPr>
        <w:spacing w:line="240" w:lineRule="auto"/>
      </w:pPr>
      <w:r>
        <w:separator/>
      </w:r>
    </w:p>
  </w:endnote>
  <w:endnote w:type="continuationSeparator" w:id="0">
    <w:p w:rsidR="00DD5515" w:rsidRDefault="00DD551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76" w:rsidRDefault="003F687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2" w:rsidRPr="003F6876" w:rsidRDefault="00EF2FD2" w:rsidP="003F6876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76" w:rsidRDefault="003F687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15" w:rsidRDefault="00DD5515" w:rsidP="001073D2">
      <w:pPr>
        <w:spacing w:line="240" w:lineRule="auto"/>
      </w:pPr>
      <w:r>
        <w:separator/>
      </w:r>
    </w:p>
  </w:footnote>
  <w:footnote w:type="continuationSeparator" w:id="0">
    <w:p w:rsidR="00DD5515" w:rsidRDefault="00DD551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76" w:rsidRDefault="003F687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D2" w:rsidRPr="003F6876" w:rsidRDefault="00EF2FD2" w:rsidP="00EF2FD2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Accountmanager</w:t>
    </w:r>
    <w:r w:rsidRPr="00BD520D">
      <w:rPr>
        <w:caps/>
        <w:color w:val="404040"/>
      </w:rPr>
      <w:tab/>
    </w:r>
    <w:r>
      <w:rPr>
        <w:color w:val="404040"/>
      </w:rPr>
      <w:t>Functienummer:  C.8.II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76" w:rsidRDefault="003F687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97940"/>
    <w:rsid w:val="0016418F"/>
    <w:rsid w:val="003F6876"/>
    <w:rsid w:val="00497940"/>
    <w:rsid w:val="008B3CB0"/>
    <w:rsid w:val="00DD5515"/>
    <w:rsid w:val="00EF2F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2011-03-21T15:22:00Z</cp:lastPrinted>
  <dcterms:created xsi:type="dcterms:W3CDTF">2011-07-21T15:49:00Z</dcterms:created>
  <dcterms:modified xsi:type="dcterms:W3CDTF">2012-06-06T11:53:00Z</dcterms:modified>
</cp:coreProperties>
</file>