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D665AF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E2755" w:rsidRPr="006925C7" w:rsidRDefault="003A7486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8443D1" w:rsidRDefault="00D665AF" w:rsidP="00D665AF">
            <w:pPr>
              <w:jc w:val="center"/>
              <w:rPr>
                <w:b/>
                <w:caps/>
                <w:color w:val="FFFFFF"/>
                <w:sz w:val="18"/>
                <w:u w:val="single"/>
              </w:rPr>
            </w:pPr>
            <w:r>
              <w:rPr>
                <w:b/>
                <w:caps/>
                <w:color w:val="FFFFFF"/>
                <w:sz w:val="18"/>
              </w:rPr>
              <w:t>Partycoördinator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D665AF" w:rsidRPr="004C3EC4" w:rsidRDefault="00D665AF" w:rsidP="00D665A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Allround medewerker partycatering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 xml:space="preserve">Functionele aansturing van 10 tot 25 medewerkers per evenement. 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D665AF" w:rsidRPr="004C3EC4" w:rsidRDefault="00D665AF" w:rsidP="00D665A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Partymanager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en omvang evenement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Maximaal ca. 200 gasten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Party’s vinden grotendeels plaats met gebruikmaking van inzet van eigen middelen en materialen waardoor opbouw van de party een aanzienlijke impact heeft.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Regulier cateringassortiment (diner- en drankverstrekking)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Bijvoorbeeld</w:t>
            </w:r>
            <w:r w:rsidRPr="00597433">
              <w:rPr>
                <w:sz w:val="16"/>
              </w:rPr>
              <w:t xml:space="preserve"> feesten en partijen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Input op basis van uitgewerkt draaiboek/partyplan dat door de partycoördinator II moet worden gespecificeerd/geconcretiseerd op basis van de partylocatie, beschikbare middelen en medewerkers. 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Indien zich pr</w:t>
            </w:r>
            <w:r>
              <w:rPr>
                <w:sz w:val="16"/>
              </w:rPr>
              <w:t xml:space="preserve">oblemen voordoen die al eerder </w:t>
            </w:r>
            <w:r w:rsidRPr="00597433">
              <w:rPr>
                <w:sz w:val="16"/>
              </w:rPr>
              <w:t>aan de orde zijn geweest</w:t>
            </w:r>
            <w:r>
              <w:rPr>
                <w:sz w:val="16"/>
              </w:rPr>
              <w:t>,</w:t>
            </w:r>
            <w:r w:rsidRPr="00597433">
              <w:rPr>
                <w:sz w:val="16"/>
              </w:rPr>
              <w:t xml:space="preserve"> neemt hij zelf een besluit en koppelt dat achteraf terug. Alleen bij evident afwijkende situaties valt hij terug op de leidinggevende.</w:t>
            </w: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Van de functiehouder wordt verwacht dat hij actief meedenkt en input geeft voor verbetering/optimalisatie van de dienstverlening en (werk)pro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cessen. Hij moet dus oplossingen voor knelpunten en problemen aan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dragen op basis van zijn eigen ervaring.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Functiehouder fungeert als coördinator van het evenement en springt slecht</w:t>
            </w:r>
            <w:r>
              <w:rPr>
                <w:sz w:val="16"/>
              </w:rPr>
              <w:t>s</w:t>
            </w:r>
            <w:r w:rsidRPr="00597433">
              <w:rPr>
                <w:sz w:val="16"/>
              </w:rPr>
              <w:t xml:space="preserve"> bij in de uitvoering wanneer de voortgang van de werkzaamheden dit noodzakelijk maakt en/of verricht specifieke taken.</w:t>
            </w:r>
          </w:p>
          <w:p w:rsidR="00D665AF" w:rsidRPr="00597433" w:rsidRDefault="00D665AF" w:rsidP="00D665A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artymanager (B)</w:t>
            </w:r>
            <w:r>
              <w:rPr>
                <w:sz w:val="16"/>
              </w:rPr>
              <w:t xml:space="preserve"> (P.6.1)</w:t>
            </w:r>
          </w:p>
          <w:p w:rsidR="00D665AF" w:rsidRPr="00597433" w:rsidRDefault="00D665AF" w:rsidP="00D665A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D665AF" w:rsidRPr="00713988" w:rsidRDefault="00D665AF" w:rsidP="00D665A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D665AF" w:rsidRPr="00713988" w:rsidSect="00D6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D3" w:rsidRDefault="003A7486" w:rsidP="001073D2">
      <w:pPr>
        <w:spacing w:line="240" w:lineRule="auto"/>
      </w:pPr>
      <w:r>
        <w:separator/>
      </w:r>
    </w:p>
  </w:endnote>
  <w:endnote w:type="continuationSeparator" w:id="0">
    <w:p w:rsidR="003018D3" w:rsidRDefault="003A748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FF" w:rsidRDefault="006C00F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6C00FF" w:rsidRDefault="00D665AF" w:rsidP="006C00FF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FF" w:rsidRDefault="006C00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D3" w:rsidRDefault="003A7486" w:rsidP="001073D2">
      <w:pPr>
        <w:spacing w:line="240" w:lineRule="auto"/>
      </w:pPr>
      <w:r>
        <w:separator/>
      </w:r>
    </w:p>
  </w:footnote>
  <w:footnote w:type="continuationSeparator" w:id="0">
    <w:p w:rsidR="003018D3" w:rsidRDefault="003A748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FF" w:rsidRDefault="006C00F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6C00FF" w:rsidRDefault="00D665AF" w:rsidP="00D665A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Partycoördinator</w:t>
    </w:r>
    <w:r w:rsidRPr="00BD520D">
      <w:rPr>
        <w:caps/>
        <w:color w:val="404040"/>
      </w:rPr>
      <w:tab/>
    </w:r>
    <w:r>
      <w:rPr>
        <w:color w:val="404040"/>
      </w:rPr>
      <w:t>Functienummer:  P.6.I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FF" w:rsidRDefault="006C00F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2755"/>
    <w:rsid w:val="003018D3"/>
    <w:rsid w:val="003A7486"/>
    <w:rsid w:val="006C00FF"/>
    <w:rsid w:val="009E2755"/>
    <w:rsid w:val="00D66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1640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2011-03-22T15:41:00Z</cp:lastPrinted>
  <dcterms:created xsi:type="dcterms:W3CDTF">2011-07-21T15:50:00Z</dcterms:created>
  <dcterms:modified xsi:type="dcterms:W3CDTF">2012-06-06T13:17:00Z</dcterms:modified>
</cp:coreProperties>
</file>