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B8404E"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C544B3" w:rsidP="00B8404E">
            <w:pPr>
              <w:spacing w:line="240" w:lineRule="auto"/>
              <w:rPr>
                <w:i/>
                <w:sz w:val="18"/>
              </w:rPr>
            </w:pPr>
            <w:r w:rsidRPr="000C3278">
              <w:rPr>
                <w:b/>
                <w:color w:val="FFFFFF"/>
                <w:sz w:val="18"/>
              </w:rPr>
              <w:t>FUNCTIEPROFIEL</w:t>
            </w:r>
          </w:p>
        </w:tc>
      </w:tr>
      <w:tr w:rsidR="00B8404E" w:rsidRPr="000C3278">
        <w:tc>
          <w:tcPr>
            <w:tcW w:w="9639" w:type="dxa"/>
            <w:gridSpan w:val="4"/>
            <w:tcBorders>
              <w:top w:val="single" w:sz="4" w:space="0" w:color="auto"/>
              <w:bottom w:val="single" w:sz="4" w:space="0" w:color="auto"/>
            </w:tcBorders>
            <w:tcMar>
              <w:top w:w="57" w:type="dxa"/>
              <w:bottom w:w="57" w:type="dxa"/>
            </w:tcMar>
          </w:tcPr>
          <w:p w:rsidR="00B8404E" w:rsidRPr="000C3278" w:rsidRDefault="00B8404E" w:rsidP="00B8404E">
            <w:pPr>
              <w:spacing w:before="60" w:after="60" w:line="240" w:lineRule="auto"/>
              <w:rPr>
                <w:b/>
                <w:i/>
                <w:color w:val="B80526"/>
                <w:sz w:val="16"/>
              </w:rPr>
            </w:pPr>
            <w:r w:rsidRPr="000C3278">
              <w:rPr>
                <w:b/>
                <w:i/>
                <w:color w:val="B80526"/>
                <w:sz w:val="16"/>
              </w:rPr>
              <w:t>Kenmerken van de referentiefunctie</w:t>
            </w:r>
          </w:p>
          <w:p w:rsidR="00B8404E" w:rsidRPr="00B270F6" w:rsidRDefault="00B8404E" w:rsidP="00B8404E">
            <w:pPr>
              <w:spacing w:line="240" w:lineRule="auto"/>
              <w:rPr>
                <w:sz w:val="16"/>
              </w:rPr>
            </w:pPr>
            <w:r w:rsidRPr="00B270F6">
              <w:rPr>
                <w:sz w:val="16"/>
              </w:rPr>
              <w:t>De magazijnchef is verantwoordelijk voor het beheren van een magazijn en leidinggeven aan de magazijnmede</w:t>
            </w:r>
            <w:r>
              <w:rPr>
                <w:sz w:val="16"/>
              </w:rPr>
              <w:softHyphen/>
            </w:r>
            <w:r w:rsidRPr="00B270F6">
              <w:rPr>
                <w:sz w:val="16"/>
              </w:rPr>
              <w:t>werkers, welke belast zijn met de inslag, opslag, orderverzameling en uitgifte van goederen (verpakte etenswaren, dranken, disposables, hulpgoederen, mobiele apparatuur). Vanuit zijn rol/positie verzorgt hij/zij ook de administratie en registratie van de in- en uitgaande goederen</w:t>
            </w:r>
            <w:r>
              <w:rPr>
                <w:sz w:val="16"/>
              </w:rPr>
              <w:softHyphen/>
            </w:r>
            <w:r w:rsidRPr="00B270F6">
              <w:rPr>
                <w:sz w:val="16"/>
              </w:rPr>
              <w:t>stroom. In het magazijn wordt gebruik gemaakt van diverse hulpmiddelen (o.m. barcodescanners, heftruck). De magazijnchef werkt zelf mee in de uitvoering.</w:t>
            </w:r>
          </w:p>
          <w:p w:rsidR="00B8404E" w:rsidRPr="00B270F6" w:rsidRDefault="00B8404E" w:rsidP="00B8404E">
            <w:pPr>
              <w:spacing w:line="240" w:lineRule="auto"/>
              <w:rPr>
                <w:sz w:val="16"/>
              </w:rPr>
            </w:pPr>
          </w:p>
          <w:p w:rsidR="00B8404E" w:rsidRPr="000C3278" w:rsidRDefault="00B8404E" w:rsidP="00B8404E">
            <w:pPr>
              <w:spacing w:line="240" w:lineRule="auto"/>
              <w:rPr>
                <w:sz w:val="16"/>
              </w:rPr>
            </w:pPr>
            <w:r w:rsidRPr="00E16445">
              <w:rPr>
                <w:sz w:val="16"/>
              </w:rPr>
              <w:t xml:space="preserve">Indeling wordt ondersteund door een </w:t>
            </w:r>
            <w:r>
              <w:rPr>
                <w:sz w:val="16"/>
              </w:rPr>
              <w:t>IHM</w:t>
            </w:r>
            <w:r w:rsidRPr="00E16445">
              <w:rPr>
                <w:sz w:val="16"/>
              </w:rPr>
              <w:t>, waarin het verschil tussen groep 4, 5 (referentie) en 6 wordt uitgewerkt.</w:t>
            </w:r>
            <w:r w:rsidRPr="00B270F6">
              <w:rPr>
                <w:sz w:val="16"/>
              </w:rPr>
              <w:t xml:space="preserve"> </w:t>
            </w:r>
          </w:p>
        </w:tc>
      </w:tr>
      <w:tr w:rsidR="00B8404E" w:rsidRPr="000C3278">
        <w:trPr>
          <w:trHeight w:val="257"/>
        </w:trPr>
        <w:tc>
          <w:tcPr>
            <w:tcW w:w="9639" w:type="dxa"/>
            <w:gridSpan w:val="4"/>
            <w:tcBorders>
              <w:top w:val="single" w:sz="4" w:space="0" w:color="auto"/>
              <w:bottom w:val="single" w:sz="4" w:space="0" w:color="auto"/>
            </w:tcBorders>
            <w:tcMar>
              <w:top w:w="57" w:type="dxa"/>
              <w:bottom w:w="57" w:type="dxa"/>
            </w:tcMar>
          </w:tcPr>
          <w:p w:rsidR="00B8404E" w:rsidRPr="000C3278" w:rsidRDefault="00B8404E" w:rsidP="00B8404E">
            <w:pPr>
              <w:spacing w:before="60" w:after="60" w:line="240" w:lineRule="auto"/>
              <w:rPr>
                <w:b/>
                <w:i/>
                <w:color w:val="B80526"/>
                <w:sz w:val="16"/>
              </w:rPr>
            </w:pPr>
            <w:r w:rsidRPr="000C3278">
              <w:rPr>
                <w:b/>
                <w:i/>
                <w:color w:val="B80526"/>
                <w:sz w:val="16"/>
              </w:rPr>
              <w:t>Organisatie</w:t>
            </w:r>
          </w:p>
          <w:p w:rsidR="00B8404E" w:rsidRPr="000C3278" w:rsidRDefault="00B8404E" w:rsidP="00B8404E">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B8404E" w:rsidRPr="000C3278" w:rsidRDefault="00B8404E" w:rsidP="00B8404E">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3 tot 5 (parttime) medewerkers</w:t>
            </w:r>
            <w:r w:rsidRPr="000C3278">
              <w:rPr>
                <w:sz w:val="16"/>
              </w:rPr>
              <w:t>.</w:t>
            </w:r>
          </w:p>
        </w:tc>
      </w:tr>
      <w:tr w:rsidR="00B8404E"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B8404E" w:rsidRPr="000C3278" w:rsidRDefault="00B8404E" w:rsidP="00B8404E">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B8404E" w:rsidRPr="000C3278" w:rsidRDefault="00B8404E" w:rsidP="00B8404E">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B8404E" w:rsidRPr="000C3278" w:rsidRDefault="00B8404E" w:rsidP="00B8404E">
            <w:pPr>
              <w:spacing w:line="240" w:lineRule="auto"/>
              <w:ind w:left="113" w:hanging="113"/>
              <w:rPr>
                <w:color w:val="B80526"/>
                <w:sz w:val="16"/>
              </w:rPr>
            </w:pPr>
            <w:r w:rsidRPr="000C3278">
              <w:rPr>
                <w:b/>
                <w:i/>
                <w:color w:val="B80526"/>
                <w:sz w:val="16"/>
              </w:rPr>
              <w:t>Resultaatindicatoren</w:t>
            </w:r>
          </w:p>
        </w:tc>
      </w:tr>
      <w:tr w:rsidR="00B8404E" w:rsidRPr="000C3278">
        <w:tc>
          <w:tcPr>
            <w:tcW w:w="2181" w:type="dxa"/>
            <w:tcBorders>
              <w:top w:val="single" w:sz="4" w:space="0" w:color="auto"/>
              <w:bottom w:val="single" w:sz="4" w:space="0" w:color="auto"/>
            </w:tcBorders>
            <w:tcMar>
              <w:top w:w="57" w:type="dxa"/>
              <w:bottom w:w="57" w:type="dxa"/>
            </w:tcMar>
          </w:tcPr>
          <w:p w:rsidR="00B8404E" w:rsidRPr="00763127" w:rsidRDefault="00B8404E" w:rsidP="00B8404E">
            <w:pPr>
              <w:spacing w:line="240" w:lineRule="auto"/>
              <w:ind w:left="284" w:hanging="284"/>
              <w:rPr>
                <w:sz w:val="16"/>
              </w:rPr>
            </w:pPr>
            <w:r w:rsidRPr="00763127">
              <w:rPr>
                <w:sz w:val="16"/>
              </w:rPr>
              <w:t>1.</w:t>
            </w:r>
            <w:r w:rsidRPr="00763127">
              <w:rPr>
                <w:sz w:val="16"/>
              </w:rPr>
              <w:tab/>
              <w:t>In-, through- en output magazijn</w:t>
            </w:r>
          </w:p>
          <w:p w:rsidR="00B8404E" w:rsidRPr="00763127" w:rsidRDefault="00B8404E" w:rsidP="00B8404E">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B8404E" w:rsidRPr="00763127" w:rsidRDefault="00B8404E" w:rsidP="00B8404E">
            <w:pPr>
              <w:spacing w:line="240" w:lineRule="auto"/>
              <w:ind w:left="284" w:hanging="284"/>
              <w:rPr>
                <w:sz w:val="16"/>
              </w:rPr>
            </w:pPr>
            <w:r w:rsidRPr="00763127">
              <w:rPr>
                <w:sz w:val="16"/>
              </w:rPr>
              <w:t>-</w:t>
            </w:r>
            <w:r w:rsidRPr="00763127">
              <w:rPr>
                <w:sz w:val="16"/>
              </w:rPr>
              <w:tab/>
              <w:t>in ontvangst nemen van aanvragen, plannen van uitleveringen;</w:t>
            </w:r>
          </w:p>
          <w:p w:rsidR="00B8404E" w:rsidRPr="00763127" w:rsidRDefault="00B8404E" w:rsidP="00B8404E">
            <w:pPr>
              <w:spacing w:line="240" w:lineRule="auto"/>
              <w:ind w:left="284" w:hanging="284"/>
              <w:rPr>
                <w:sz w:val="16"/>
              </w:rPr>
            </w:pPr>
            <w:r w:rsidRPr="00763127">
              <w:rPr>
                <w:sz w:val="16"/>
              </w:rPr>
              <w:t>-</w:t>
            </w:r>
            <w:r w:rsidRPr="00763127">
              <w:rPr>
                <w:sz w:val="16"/>
              </w:rPr>
              <w:tab/>
              <w:t>indelen en toewijzen van werkzaamheden, geven van aanwijzingen en instructies;</w:t>
            </w:r>
          </w:p>
          <w:p w:rsidR="00B8404E" w:rsidRPr="00763127" w:rsidRDefault="00B8404E" w:rsidP="00B8404E">
            <w:pPr>
              <w:spacing w:line="240" w:lineRule="auto"/>
              <w:ind w:left="284" w:hanging="284"/>
              <w:rPr>
                <w:sz w:val="16"/>
              </w:rPr>
            </w:pPr>
            <w:r w:rsidRPr="00763127">
              <w:rPr>
                <w:sz w:val="16"/>
              </w:rPr>
              <w:t>-</w:t>
            </w:r>
            <w:r w:rsidRPr="00763127">
              <w:rPr>
                <w:sz w:val="16"/>
              </w:rPr>
              <w:tab/>
              <w:t>toezien op de voortgang en uitvoeringskwaliteit van de werkzaamheden;</w:t>
            </w:r>
          </w:p>
          <w:p w:rsidR="00B8404E" w:rsidRPr="00D67ED1" w:rsidRDefault="00B8404E" w:rsidP="00B8404E">
            <w:pPr>
              <w:spacing w:line="240" w:lineRule="auto"/>
              <w:ind w:left="284" w:hanging="284"/>
              <w:rPr>
                <w:sz w:val="16"/>
              </w:rPr>
            </w:pPr>
            <w:r w:rsidRPr="00D67ED1">
              <w:rPr>
                <w:sz w:val="16"/>
              </w:rPr>
              <w:t>-</w:t>
            </w:r>
            <w:r w:rsidRPr="00D67ED1">
              <w:rPr>
                <w:sz w:val="16"/>
              </w:rPr>
              <w:tab/>
              <w:t>opstellen van werkroosters en regelen van voldoende bezetting (parttimers, oproepkrachten) in overleg met leidinggevende;</w:t>
            </w:r>
          </w:p>
          <w:p w:rsidR="00B8404E" w:rsidRPr="00D67ED1" w:rsidRDefault="00B8404E" w:rsidP="00B8404E">
            <w:pPr>
              <w:spacing w:line="240" w:lineRule="auto"/>
              <w:ind w:left="284" w:hanging="284"/>
              <w:rPr>
                <w:sz w:val="16"/>
              </w:rPr>
            </w:pPr>
            <w:r w:rsidRPr="00D67ED1">
              <w:rPr>
                <w:sz w:val="16"/>
              </w:rPr>
              <w:t>-</w:t>
            </w:r>
            <w:r w:rsidRPr="00D67ED1">
              <w:rPr>
                <w:sz w:val="16"/>
              </w:rPr>
              <w:tab/>
              <w:t>afstemmen van werkzaamheden, klachten e.d. met aanverwante</w:t>
            </w:r>
            <w:r>
              <w:rPr>
                <w:sz w:val="16"/>
              </w:rPr>
              <w:t xml:space="preserve"> </w:t>
            </w:r>
            <w:r w:rsidRPr="00D67ED1">
              <w:rPr>
                <w:sz w:val="16"/>
              </w:rPr>
              <w:t xml:space="preserve">afdelingen; </w:t>
            </w:r>
          </w:p>
          <w:p w:rsidR="00B8404E" w:rsidRPr="00AE0525" w:rsidRDefault="00B8404E" w:rsidP="00B8404E">
            <w:pPr>
              <w:spacing w:line="240" w:lineRule="auto"/>
              <w:ind w:left="284" w:hanging="284"/>
              <w:rPr>
                <w:sz w:val="16"/>
              </w:rPr>
            </w:pPr>
            <w:r w:rsidRPr="00D67ED1">
              <w:rPr>
                <w:sz w:val="16"/>
              </w:rPr>
              <w:t>-</w:t>
            </w:r>
            <w:r w:rsidRPr="00D67ED1">
              <w:rPr>
                <w:sz w:val="16"/>
              </w:rPr>
              <w:tab/>
              <w:t>toezien op de naleving van de voorschriften op het gebied van veiligheid, Arbo, HACCP e.d.</w:t>
            </w:r>
            <w:r>
              <w:rPr>
                <w:sz w:val="16"/>
              </w:rPr>
              <w:t>;</w:t>
            </w:r>
          </w:p>
          <w:p w:rsidR="00B8404E" w:rsidRPr="00C74AA0" w:rsidRDefault="00B8404E" w:rsidP="00B8404E">
            <w:pPr>
              <w:spacing w:line="240" w:lineRule="auto"/>
              <w:ind w:left="284" w:hanging="284"/>
              <w:rPr>
                <w:sz w:val="16"/>
              </w:rPr>
            </w:pPr>
            <w:r w:rsidRPr="00763127">
              <w:rPr>
                <w:sz w:val="16"/>
              </w:rPr>
              <w:t>-</w:t>
            </w:r>
            <w:r w:rsidRPr="00763127">
              <w:rPr>
                <w:sz w:val="16"/>
              </w:rPr>
              <w:tab/>
              <w:t>verrichten van uitvoerende magazijnwerkzaamheden (inname, opslag en uitgifte van goederen, schoonhouden van magazijnruimtes en hulpmiddelen).</w:t>
            </w:r>
          </w:p>
        </w:tc>
        <w:tc>
          <w:tcPr>
            <w:tcW w:w="2902" w:type="dxa"/>
            <w:tcBorders>
              <w:top w:val="single" w:sz="4" w:space="0" w:color="auto"/>
              <w:bottom w:val="single" w:sz="4" w:space="0" w:color="auto"/>
            </w:tcBorders>
            <w:tcMar>
              <w:top w:w="57" w:type="dxa"/>
              <w:bottom w:w="57" w:type="dxa"/>
            </w:tcMar>
          </w:tcPr>
          <w:p w:rsidR="00B8404E" w:rsidRPr="004225FB" w:rsidRDefault="00B8404E" w:rsidP="00B8404E">
            <w:pPr>
              <w:spacing w:line="240" w:lineRule="auto"/>
              <w:ind w:left="284" w:hanging="284"/>
              <w:rPr>
                <w:sz w:val="16"/>
              </w:rPr>
            </w:pPr>
            <w:r w:rsidRPr="004225FB">
              <w:rPr>
                <w:sz w:val="16"/>
              </w:rPr>
              <w:t>-</w:t>
            </w:r>
            <w:r w:rsidRPr="004225FB">
              <w:rPr>
                <w:sz w:val="16"/>
              </w:rPr>
              <w:tab/>
              <w:t>kwaliteit afhandeling:</w:t>
            </w:r>
          </w:p>
          <w:p w:rsidR="00B8404E" w:rsidRPr="004225FB" w:rsidRDefault="00B8404E" w:rsidP="00B8404E">
            <w:pPr>
              <w:spacing w:line="240" w:lineRule="auto"/>
              <w:ind w:left="568" w:hanging="284"/>
              <w:rPr>
                <w:sz w:val="16"/>
              </w:rPr>
            </w:pPr>
            <w:r w:rsidRPr="004225FB">
              <w:rPr>
                <w:sz w:val="16"/>
              </w:rPr>
              <w:t>.</w:t>
            </w:r>
            <w:r w:rsidRPr="004225FB">
              <w:rPr>
                <w:sz w:val="16"/>
              </w:rPr>
              <w:tab/>
              <w:t>omvang schade (aantal gevallen, €);</w:t>
            </w:r>
          </w:p>
          <w:p w:rsidR="00B8404E" w:rsidRPr="004225FB" w:rsidRDefault="00B8404E" w:rsidP="00B8404E">
            <w:pPr>
              <w:spacing w:line="240" w:lineRule="auto"/>
              <w:ind w:left="568" w:hanging="284"/>
              <w:rPr>
                <w:sz w:val="16"/>
              </w:rPr>
            </w:pPr>
            <w:r w:rsidRPr="004225FB" w:rsidDel="00AA4383">
              <w:rPr>
                <w:sz w:val="16"/>
              </w:rPr>
              <w:t>.</w:t>
            </w:r>
            <w:r w:rsidRPr="004225FB">
              <w:rPr>
                <w:sz w:val="16"/>
              </w:rPr>
              <w:tab/>
              <w:t xml:space="preserve">aantal en % </w:t>
            </w:r>
            <w:r>
              <w:rPr>
                <w:sz w:val="16"/>
              </w:rPr>
              <w:t>(terugkerende) klachten/</w:t>
            </w:r>
            <w:r w:rsidRPr="00B04600">
              <w:rPr>
                <w:sz w:val="16"/>
              </w:rPr>
              <w:t>problemen/</w:t>
            </w:r>
            <w:r>
              <w:rPr>
                <w:sz w:val="16"/>
              </w:rPr>
              <w:t xml:space="preserve"> </w:t>
            </w:r>
            <w:r w:rsidRPr="00B04600">
              <w:rPr>
                <w:sz w:val="16"/>
              </w:rPr>
              <w:t>manco’s/fouten</w:t>
            </w:r>
            <w:r w:rsidRPr="004225FB">
              <w:rPr>
                <w:sz w:val="16"/>
              </w:rPr>
              <w:t>;</w:t>
            </w:r>
          </w:p>
          <w:p w:rsidR="00B8404E" w:rsidRPr="004225FB" w:rsidRDefault="00B8404E" w:rsidP="00B8404E">
            <w:pPr>
              <w:spacing w:line="240" w:lineRule="auto"/>
              <w:ind w:left="568" w:hanging="284"/>
              <w:rPr>
                <w:sz w:val="16"/>
              </w:rPr>
            </w:pPr>
            <w:r w:rsidRPr="004225FB">
              <w:rPr>
                <w:sz w:val="16"/>
              </w:rPr>
              <w:t>.</w:t>
            </w:r>
            <w:r w:rsidRPr="004225FB">
              <w:rPr>
                <w:sz w:val="16"/>
              </w:rPr>
              <w:tab/>
              <w:t>voorraadverschillen bij tellingen;</w:t>
            </w:r>
          </w:p>
          <w:p w:rsidR="00B8404E" w:rsidRPr="00B04600" w:rsidRDefault="00B8404E" w:rsidP="00B8404E">
            <w:pPr>
              <w:spacing w:line="240" w:lineRule="auto"/>
              <w:ind w:left="284" w:hanging="284"/>
              <w:rPr>
                <w:sz w:val="16"/>
              </w:rPr>
            </w:pPr>
            <w:r w:rsidRPr="00B04600">
              <w:rPr>
                <w:sz w:val="16"/>
              </w:rPr>
              <w:t>-</w:t>
            </w:r>
            <w:r w:rsidRPr="00B04600">
              <w:rPr>
                <w:sz w:val="16"/>
              </w:rPr>
              <w:tab/>
              <w:t>conform voorschriften</w:t>
            </w:r>
            <w:r w:rsidRPr="00536277">
              <w:rPr>
                <w:sz w:val="16"/>
              </w:rPr>
              <w:t xml:space="preserve"> (o.m. veiligheid, Arbo, HACCP, procedure)</w:t>
            </w:r>
            <w:r>
              <w:rPr>
                <w:sz w:val="16"/>
              </w:rPr>
              <w:t>.</w:t>
            </w:r>
          </w:p>
        </w:tc>
      </w:tr>
      <w:tr w:rsidR="00B8404E" w:rsidRPr="000C3278">
        <w:tc>
          <w:tcPr>
            <w:tcW w:w="2181" w:type="dxa"/>
            <w:tcBorders>
              <w:top w:val="single" w:sz="4" w:space="0" w:color="auto"/>
              <w:bottom w:val="single" w:sz="4" w:space="0" w:color="auto"/>
            </w:tcBorders>
            <w:tcMar>
              <w:top w:w="57" w:type="dxa"/>
              <w:bottom w:w="57" w:type="dxa"/>
            </w:tcMar>
          </w:tcPr>
          <w:p w:rsidR="00B8404E" w:rsidRPr="00763127" w:rsidRDefault="00B8404E" w:rsidP="00B8404E">
            <w:pPr>
              <w:spacing w:line="240" w:lineRule="auto"/>
              <w:ind w:left="284" w:hanging="284"/>
              <w:rPr>
                <w:sz w:val="16"/>
              </w:rPr>
            </w:pPr>
            <w:r w:rsidRPr="00763127">
              <w:rPr>
                <w:sz w:val="16"/>
              </w:rPr>
              <w:t>2.</w:t>
            </w:r>
            <w:r w:rsidRPr="00763127">
              <w:rPr>
                <w:sz w:val="16"/>
              </w:rPr>
              <w:tab/>
              <w:t xml:space="preserve">Beheer voorraden en middelen </w:t>
            </w:r>
          </w:p>
          <w:p w:rsidR="00B8404E" w:rsidRPr="00763127" w:rsidRDefault="00B8404E" w:rsidP="00B8404E">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B8404E" w:rsidRPr="00763127" w:rsidRDefault="00B8404E" w:rsidP="00B8404E">
            <w:pPr>
              <w:spacing w:line="240" w:lineRule="auto"/>
              <w:ind w:left="284" w:hanging="284"/>
              <w:rPr>
                <w:sz w:val="16"/>
              </w:rPr>
            </w:pPr>
            <w:r w:rsidRPr="00763127">
              <w:rPr>
                <w:sz w:val="16"/>
              </w:rPr>
              <w:t>-</w:t>
            </w:r>
            <w:r w:rsidRPr="00763127">
              <w:rPr>
                <w:sz w:val="16"/>
              </w:rPr>
              <w:tab/>
              <w:t>zorgen voor de toepassing van first-in/first-out principe, signaleren van dreigende overschrijdingen van houdbaarheidsdata;</w:t>
            </w:r>
          </w:p>
          <w:p w:rsidR="00B8404E" w:rsidRPr="00763127" w:rsidRDefault="00B8404E" w:rsidP="00B8404E">
            <w:pPr>
              <w:spacing w:line="240" w:lineRule="auto"/>
              <w:ind w:left="284" w:hanging="284"/>
              <w:rPr>
                <w:sz w:val="16"/>
              </w:rPr>
            </w:pPr>
            <w:r w:rsidRPr="00763127">
              <w:rPr>
                <w:sz w:val="16"/>
              </w:rPr>
              <w:t>-</w:t>
            </w:r>
            <w:r w:rsidRPr="00763127">
              <w:rPr>
                <w:sz w:val="16"/>
              </w:rPr>
              <w:tab/>
              <w:t>zorgen voor de beschikbaarheid en onderhoud van de benodigde (transport)hulpmiddelen;</w:t>
            </w:r>
          </w:p>
          <w:p w:rsidR="00B8404E" w:rsidRPr="00C74AA0" w:rsidRDefault="00B8404E" w:rsidP="00B8404E">
            <w:pPr>
              <w:spacing w:line="240" w:lineRule="auto"/>
              <w:ind w:left="284" w:hanging="284"/>
              <w:rPr>
                <w:sz w:val="16"/>
              </w:rPr>
            </w:pPr>
            <w:r w:rsidRPr="00763127">
              <w:rPr>
                <w:sz w:val="16"/>
              </w:rPr>
              <w:t>-</w:t>
            </w:r>
            <w:r w:rsidRPr="00763127">
              <w:rPr>
                <w:sz w:val="16"/>
              </w:rPr>
              <w:tab/>
              <w:t>indelen van magazijnstellingen.</w:t>
            </w:r>
          </w:p>
        </w:tc>
        <w:tc>
          <w:tcPr>
            <w:tcW w:w="2902" w:type="dxa"/>
            <w:tcBorders>
              <w:top w:val="single" w:sz="4" w:space="0" w:color="auto"/>
              <w:bottom w:val="single" w:sz="4" w:space="0" w:color="auto"/>
            </w:tcBorders>
            <w:tcMar>
              <w:top w:w="57" w:type="dxa"/>
              <w:bottom w:w="57" w:type="dxa"/>
            </w:tcMar>
          </w:tcPr>
          <w:p w:rsidR="00B8404E" w:rsidRPr="00763127" w:rsidRDefault="00B8404E" w:rsidP="00B8404E">
            <w:pPr>
              <w:spacing w:line="240" w:lineRule="auto"/>
              <w:ind w:left="284" w:hanging="284"/>
              <w:rPr>
                <w:sz w:val="16"/>
              </w:rPr>
            </w:pPr>
            <w:r>
              <w:rPr>
                <w:sz w:val="16"/>
              </w:rPr>
              <w:t>-</w:t>
            </w:r>
            <w:r>
              <w:rPr>
                <w:sz w:val="16"/>
              </w:rPr>
              <w:tab/>
              <w:t>hoeveelheid ‘waste’ (&gt; </w:t>
            </w:r>
            <w:r w:rsidRPr="00763127">
              <w:rPr>
                <w:sz w:val="16"/>
              </w:rPr>
              <w:t>vervaldatum);</w:t>
            </w:r>
          </w:p>
          <w:p w:rsidR="00B8404E" w:rsidRPr="00763127" w:rsidRDefault="00B8404E" w:rsidP="00B8404E">
            <w:pPr>
              <w:spacing w:line="240" w:lineRule="auto"/>
              <w:ind w:left="284" w:hanging="284"/>
              <w:rPr>
                <w:sz w:val="16"/>
              </w:rPr>
            </w:pPr>
            <w:r w:rsidRPr="00763127">
              <w:rPr>
                <w:sz w:val="16"/>
              </w:rPr>
              <w:t>-</w:t>
            </w:r>
            <w:r w:rsidRPr="00763127">
              <w:rPr>
                <w:sz w:val="16"/>
              </w:rPr>
              <w:tab/>
              <w:t>tijdig onderhoud/vervanging hulpmiddelen;</w:t>
            </w:r>
          </w:p>
          <w:p w:rsidR="00B8404E" w:rsidRPr="00763127" w:rsidRDefault="00B8404E" w:rsidP="00B8404E">
            <w:pPr>
              <w:spacing w:line="240" w:lineRule="auto"/>
              <w:ind w:left="284" w:hanging="284"/>
              <w:rPr>
                <w:sz w:val="16"/>
              </w:rPr>
            </w:pPr>
            <w:r w:rsidRPr="00763127">
              <w:rPr>
                <w:sz w:val="16"/>
              </w:rPr>
              <w:t>-</w:t>
            </w:r>
            <w:r w:rsidRPr="00763127">
              <w:rPr>
                <w:sz w:val="16"/>
              </w:rPr>
              <w:tab/>
              <w:t>efficiency magazijnindeling.</w:t>
            </w:r>
          </w:p>
        </w:tc>
      </w:tr>
      <w:tr w:rsidR="00B8404E" w:rsidRPr="000C3278">
        <w:tc>
          <w:tcPr>
            <w:tcW w:w="2181" w:type="dxa"/>
            <w:tcBorders>
              <w:top w:val="single" w:sz="4" w:space="0" w:color="auto"/>
              <w:bottom w:val="single" w:sz="4" w:space="0" w:color="auto"/>
            </w:tcBorders>
            <w:tcMar>
              <w:top w:w="57" w:type="dxa"/>
              <w:bottom w:w="57" w:type="dxa"/>
            </w:tcMar>
          </w:tcPr>
          <w:p w:rsidR="00B8404E" w:rsidRPr="00763127" w:rsidRDefault="00B8404E" w:rsidP="00B8404E">
            <w:pPr>
              <w:spacing w:line="240" w:lineRule="auto"/>
              <w:ind w:left="284" w:hanging="284"/>
              <w:rPr>
                <w:sz w:val="16"/>
              </w:rPr>
            </w:pPr>
            <w:r>
              <w:rPr>
                <w:sz w:val="16"/>
              </w:rPr>
              <w:t>3.</w:t>
            </w:r>
            <w:r>
              <w:rPr>
                <w:sz w:val="16"/>
              </w:rPr>
              <w:tab/>
            </w:r>
            <w:r w:rsidRPr="00763127">
              <w:rPr>
                <w:sz w:val="16"/>
              </w:rPr>
              <w:t>Personeelsbeheer</w:t>
            </w:r>
          </w:p>
        </w:tc>
        <w:tc>
          <w:tcPr>
            <w:tcW w:w="4556" w:type="dxa"/>
            <w:gridSpan w:val="2"/>
            <w:tcBorders>
              <w:top w:val="single" w:sz="4" w:space="0" w:color="auto"/>
              <w:bottom w:val="single" w:sz="4" w:space="0" w:color="auto"/>
            </w:tcBorders>
            <w:tcMar>
              <w:top w:w="57" w:type="dxa"/>
              <w:bottom w:w="57" w:type="dxa"/>
            </w:tcMar>
          </w:tcPr>
          <w:p w:rsidR="00B8404E" w:rsidRPr="00063403" w:rsidRDefault="00B8404E" w:rsidP="00B8404E">
            <w:pPr>
              <w:spacing w:line="240" w:lineRule="auto"/>
              <w:ind w:left="284" w:hanging="284"/>
              <w:rPr>
                <w:sz w:val="16"/>
              </w:rPr>
            </w:pPr>
            <w:r w:rsidRPr="00063403">
              <w:rPr>
                <w:sz w:val="16"/>
              </w:rPr>
              <w:t>-</w:t>
            </w:r>
            <w:r w:rsidRPr="00063403">
              <w:rPr>
                <w:sz w:val="16"/>
              </w:rPr>
              <w:tab/>
              <w:t>regelen van verlof;</w:t>
            </w:r>
          </w:p>
          <w:p w:rsidR="00B8404E" w:rsidRPr="00063403" w:rsidRDefault="00B8404E" w:rsidP="00B8404E">
            <w:pPr>
              <w:spacing w:line="240" w:lineRule="auto"/>
              <w:ind w:left="284" w:hanging="284"/>
              <w:rPr>
                <w:sz w:val="16"/>
              </w:rPr>
            </w:pPr>
            <w:r w:rsidRPr="00063403">
              <w:rPr>
                <w:sz w:val="16"/>
              </w:rPr>
              <w:t>-</w:t>
            </w:r>
            <w:r w:rsidRPr="00063403">
              <w:rPr>
                <w:sz w:val="16"/>
              </w:rPr>
              <w:tab/>
              <w:t>mede selecteren van nieuwe medewerkers;</w:t>
            </w:r>
          </w:p>
          <w:p w:rsidR="00B8404E" w:rsidRPr="00063403" w:rsidRDefault="00B8404E" w:rsidP="00B8404E">
            <w:pPr>
              <w:spacing w:line="240" w:lineRule="auto"/>
              <w:ind w:left="284" w:hanging="284"/>
              <w:rPr>
                <w:sz w:val="16"/>
              </w:rPr>
            </w:pPr>
            <w:r w:rsidRPr="00063403">
              <w:rPr>
                <w:sz w:val="16"/>
              </w:rPr>
              <w:t>-</w:t>
            </w:r>
            <w:r w:rsidRPr="00063403">
              <w:rPr>
                <w:sz w:val="16"/>
              </w:rPr>
              <w:tab/>
              <w:t>zorg</w:t>
            </w:r>
            <w:r>
              <w:rPr>
                <w:sz w:val="16"/>
              </w:rPr>
              <w:t xml:space="preserve"> </w:t>
            </w:r>
            <w:r w:rsidRPr="00063403">
              <w:rPr>
                <w:sz w:val="16"/>
              </w:rPr>
              <w:t>dragen voor het</w:t>
            </w:r>
            <w:r>
              <w:rPr>
                <w:sz w:val="16"/>
              </w:rPr>
              <w:t xml:space="preserve"> opleiden</w:t>
            </w:r>
            <w:r w:rsidRPr="00063403">
              <w:rPr>
                <w:sz w:val="16"/>
              </w:rPr>
              <w:t xml:space="preserve">/inwerken van medewerkers; </w:t>
            </w:r>
          </w:p>
          <w:p w:rsidR="00B8404E" w:rsidRPr="00C74AA0" w:rsidRDefault="00B8404E" w:rsidP="00B8404E">
            <w:pPr>
              <w:spacing w:line="240" w:lineRule="auto"/>
              <w:ind w:left="284" w:hanging="284"/>
              <w:rPr>
                <w:sz w:val="16"/>
              </w:rPr>
            </w:pPr>
            <w:r w:rsidRPr="00063403">
              <w:rPr>
                <w:sz w:val="16"/>
              </w:rPr>
              <w:t>-</w:t>
            </w:r>
            <w:r w:rsidRPr="00063403">
              <w:rPr>
                <w:sz w:val="16"/>
              </w:rPr>
              <w:tab/>
              <w:t>uitvoeren van beoordelingen, begeleiden van medewerkers in hun werk.</w:t>
            </w:r>
          </w:p>
        </w:tc>
        <w:tc>
          <w:tcPr>
            <w:tcW w:w="2902" w:type="dxa"/>
            <w:tcBorders>
              <w:top w:val="single" w:sz="4" w:space="0" w:color="auto"/>
              <w:bottom w:val="single" w:sz="4" w:space="0" w:color="auto"/>
            </w:tcBorders>
            <w:tcMar>
              <w:top w:w="57" w:type="dxa"/>
              <w:bottom w:w="57" w:type="dxa"/>
            </w:tcMar>
          </w:tcPr>
          <w:p w:rsidR="00B8404E" w:rsidRPr="00B04600" w:rsidRDefault="00B8404E" w:rsidP="00B8404E">
            <w:pPr>
              <w:spacing w:line="240" w:lineRule="auto"/>
              <w:ind w:left="284" w:hanging="284"/>
              <w:rPr>
                <w:sz w:val="16"/>
              </w:rPr>
            </w:pPr>
            <w:r w:rsidRPr="00B04600">
              <w:rPr>
                <w:sz w:val="16"/>
              </w:rPr>
              <w:t>-</w:t>
            </w:r>
            <w:r w:rsidRPr="00B04600">
              <w:rPr>
                <w:sz w:val="16"/>
              </w:rPr>
              <w:tab/>
              <w:t>motivatie en inzet medewerkers;</w:t>
            </w:r>
          </w:p>
          <w:p w:rsidR="00B8404E" w:rsidRPr="00B04600" w:rsidRDefault="00B8404E" w:rsidP="00B8404E">
            <w:pPr>
              <w:spacing w:line="240" w:lineRule="auto"/>
              <w:ind w:left="284" w:hanging="284"/>
              <w:rPr>
                <w:sz w:val="16"/>
              </w:rPr>
            </w:pPr>
            <w:r w:rsidRPr="00B04600">
              <w:rPr>
                <w:sz w:val="16"/>
              </w:rPr>
              <w:t>-</w:t>
            </w:r>
            <w:r w:rsidRPr="00B04600">
              <w:rPr>
                <w:sz w:val="16"/>
              </w:rPr>
              <w:tab/>
              <w:t>(kortdurend) verzuim;</w:t>
            </w:r>
          </w:p>
          <w:p w:rsidR="00B8404E" w:rsidRPr="00B04600" w:rsidRDefault="00B8404E" w:rsidP="00B8404E">
            <w:pPr>
              <w:spacing w:line="240" w:lineRule="auto"/>
              <w:ind w:left="284" w:hanging="284"/>
              <w:rPr>
                <w:sz w:val="16"/>
              </w:rPr>
            </w:pPr>
            <w:r w:rsidRPr="00B04600">
              <w:rPr>
                <w:sz w:val="16"/>
              </w:rPr>
              <w:t>-</w:t>
            </w:r>
            <w:r w:rsidRPr="00B04600">
              <w:rPr>
                <w:sz w:val="16"/>
              </w:rPr>
              <w:tab/>
              <w:t>effectiviteit/effici</w:t>
            </w:r>
            <w:r>
              <w:rPr>
                <w:sz w:val="16"/>
              </w:rPr>
              <w:t>e</w:t>
            </w:r>
            <w:r w:rsidRPr="00B04600">
              <w:rPr>
                <w:sz w:val="16"/>
              </w:rPr>
              <w:t>ncy van de personeels</w:t>
            </w:r>
            <w:r>
              <w:rPr>
                <w:sz w:val="16"/>
              </w:rPr>
              <w:softHyphen/>
            </w:r>
            <w:r w:rsidRPr="00B04600">
              <w:rPr>
                <w:sz w:val="16"/>
              </w:rPr>
              <w:t>inzet;</w:t>
            </w:r>
          </w:p>
          <w:p w:rsidR="00B8404E" w:rsidRPr="00763127" w:rsidRDefault="00B8404E" w:rsidP="00B8404E">
            <w:pPr>
              <w:spacing w:line="240" w:lineRule="auto"/>
              <w:ind w:left="284" w:hanging="284"/>
              <w:rPr>
                <w:sz w:val="16"/>
              </w:rPr>
            </w:pPr>
            <w:r w:rsidRPr="00B04600">
              <w:rPr>
                <w:sz w:val="16"/>
              </w:rPr>
              <w:t>-</w:t>
            </w:r>
            <w:r w:rsidRPr="00B04600">
              <w:rPr>
                <w:sz w:val="16"/>
              </w:rPr>
              <w:tab/>
              <w:t>beschikbaarheid vereiste competenties.</w:t>
            </w:r>
          </w:p>
        </w:tc>
      </w:tr>
      <w:tr w:rsidR="00B8404E" w:rsidRPr="000C3278">
        <w:tc>
          <w:tcPr>
            <w:tcW w:w="2181" w:type="dxa"/>
            <w:tcBorders>
              <w:top w:val="single" w:sz="4" w:space="0" w:color="auto"/>
              <w:bottom w:val="single" w:sz="4" w:space="0" w:color="auto"/>
            </w:tcBorders>
            <w:tcMar>
              <w:top w:w="57" w:type="dxa"/>
              <w:bottom w:w="57" w:type="dxa"/>
            </w:tcMar>
          </w:tcPr>
          <w:p w:rsidR="00B8404E" w:rsidRPr="00763127" w:rsidRDefault="00B8404E" w:rsidP="00B8404E">
            <w:pPr>
              <w:spacing w:line="240" w:lineRule="auto"/>
              <w:ind w:left="284" w:hanging="284"/>
              <w:rPr>
                <w:sz w:val="16"/>
              </w:rPr>
            </w:pPr>
            <w:r w:rsidRPr="00763127">
              <w:rPr>
                <w:sz w:val="16"/>
              </w:rPr>
              <w:t>4.</w:t>
            </w:r>
            <w:r w:rsidRPr="00763127">
              <w:rPr>
                <w:sz w:val="16"/>
              </w:rPr>
              <w:tab/>
              <w:t>Administratie en registratie</w:t>
            </w:r>
          </w:p>
          <w:p w:rsidR="00B8404E" w:rsidRPr="00763127" w:rsidRDefault="00B8404E" w:rsidP="00B8404E">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B8404E" w:rsidRPr="00763127" w:rsidRDefault="00B8404E" w:rsidP="00B8404E">
            <w:pPr>
              <w:spacing w:line="240" w:lineRule="auto"/>
              <w:ind w:left="284" w:hanging="284"/>
              <w:rPr>
                <w:sz w:val="16"/>
              </w:rPr>
            </w:pPr>
            <w:r w:rsidRPr="00763127">
              <w:rPr>
                <w:sz w:val="16"/>
              </w:rPr>
              <w:t>-</w:t>
            </w:r>
            <w:r w:rsidRPr="00763127">
              <w:rPr>
                <w:sz w:val="16"/>
              </w:rPr>
              <w:tab/>
              <w:t>controleren van aantallen, kwaliteit en overeenstemming van vrachtbrief met binnengekomen goederen;</w:t>
            </w:r>
          </w:p>
          <w:p w:rsidR="00B8404E" w:rsidRPr="00763127" w:rsidRDefault="00B8404E" w:rsidP="00B8404E">
            <w:pPr>
              <w:spacing w:line="240" w:lineRule="auto"/>
              <w:ind w:left="284" w:hanging="284"/>
              <w:rPr>
                <w:sz w:val="16"/>
              </w:rPr>
            </w:pPr>
            <w:r w:rsidRPr="00763127">
              <w:rPr>
                <w:sz w:val="16"/>
              </w:rPr>
              <w:t>-</w:t>
            </w:r>
            <w:r w:rsidRPr="00763127">
              <w:rPr>
                <w:sz w:val="16"/>
              </w:rPr>
              <w:tab/>
              <w:t>regelen van eventuele correcties met leverancier, tekenen van ontvangstbon;</w:t>
            </w:r>
          </w:p>
          <w:p w:rsidR="00B8404E" w:rsidRPr="00763127" w:rsidRDefault="00B8404E" w:rsidP="00B8404E">
            <w:pPr>
              <w:spacing w:line="240" w:lineRule="auto"/>
              <w:ind w:left="284" w:hanging="284"/>
              <w:rPr>
                <w:sz w:val="16"/>
              </w:rPr>
            </w:pPr>
            <w:r w:rsidRPr="00763127">
              <w:rPr>
                <w:sz w:val="16"/>
              </w:rPr>
              <w:t>-</w:t>
            </w:r>
            <w:r w:rsidRPr="00763127">
              <w:rPr>
                <w:sz w:val="16"/>
              </w:rPr>
              <w:tab/>
              <w:t>toewijzen van magazijnlocaties;</w:t>
            </w:r>
          </w:p>
          <w:p w:rsidR="00B8404E" w:rsidRPr="00763127" w:rsidRDefault="00B8404E" w:rsidP="00B8404E">
            <w:pPr>
              <w:spacing w:line="240" w:lineRule="auto"/>
              <w:ind w:left="284" w:hanging="284"/>
              <w:rPr>
                <w:sz w:val="16"/>
              </w:rPr>
            </w:pPr>
            <w:r w:rsidRPr="00763127">
              <w:rPr>
                <w:sz w:val="16"/>
              </w:rPr>
              <w:t>-</w:t>
            </w:r>
            <w:r w:rsidRPr="00763127">
              <w:rPr>
                <w:sz w:val="16"/>
              </w:rPr>
              <w:tab/>
              <w:t>periodiek inventariseren van magazijnvoorraden;</w:t>
            </w:r>
          </w:p>
          <w:p w:rsidR="00B8404E" w:rsidRPr="00C74AA0" w:rsidRDefault="00B8404E" w:rsidP="00B8404E">
            <w:pPr>
              <w:spacing w:line="240" w:lineRule="auto"/>
              <w:ind w:left="284" w:hanging="284"/>
              <w:rPr>
                <w:sz w:val="16"/>
              </w:rPr>
            </w:pPr>
            <w:r w:rsidRPr="00763127">
              <w:rPr>
                <w:sz w:val="16"/>
              </w:rPr>
              <w:t>-</w:t>
            </w:r>
            <w:r w:rsidRPr="00763127">
              <w:rPr>
                <w:sz w:val="16"/>
              </w:rPr>
              <w:tab/>
              <w:t>archiveren van bonnen, inbrengen van magazijnmutaties in geautomatiseerd systeem.</w:t>
            </w:r>
          </w:p>
        </w:tc>
        <w:tc>
          <w:tcPr>
            <w:tcW w:w="2902" w:type="dxa"/>
            <w:tcBorders>
              <w:top w:val="single" w:sz="4" w:space="0" w:color="auto"/>
              <w:bottom w:val="single" w:sz="4" w:space="0" w:color="auto"/>
            </w:tcBorders>
            <w:tcMar>
              <w:top w:w="57" w:type="dxa"/>
              <w:bottom w:w="57" w:type="dxa"/>
            </w:tcMar>
          </w:tcPr>
          <w:p w:rsidR="00B8404E" w:rsidRPr="00763127" w:rsidRDefault="00B8404E" w:rsidP="00B8404E">
            <w:pPr>
              <w:spacing w:line="240" w:lineRule="auto"/>
              <w:ind w:left="284" w:hanging="284"/>
              <w:rPr>
                <w:sz w:val="16"/>
              </w:rPr>
            </w:pPr>
            <w:r>
              <w:rPr>
                <w:sz w:val="16"/>
              </w:rPr>
              <w:t>-</w:t>
            </w:r>
            <w:r>
              <w:rPr>
                <w:sz w:val="16"/>
              </w:rPr>
              <w:tab/>
              <w:t>verschillen fysieke versus</w:t>
            </w:r>
            <w:r w:rsidRPr="00763127">
              <w:rPr>
                <w:sz w:val="16"/>
              </w:rPr>
              <w:t xml:space="preserve"> administratieve voorraad;</w:t>
            </w:r>
          </w:p>
          <w:p w:rsidR="00B8404E" w:rsidRPr="00763127" w:rsidRDefault="00B8404E" w:rsidP="00B8404E">
            <w:pPr>
              <w:spacing w:line="240" w:lineRule="auto"/>
              <w:ind w:left="284" w:hanging="284"/>
              <w:rPr>
                <w:sz w:val="16"/>
              </w:rPr>
            </w:pPr>
            <w:r w:rsidRPr="00763127">
              <w:rPr>
                <w:sz w:val="16"/>
              </w:rPr>
              <w:t>-</w:t>
            </w:r>
            <w:r w:rsidRPr="00763127">
              <w:rPr>
                <w:sz w:val="16"/>
              </w:rPr>
              <w:tab/>
              <w:t>kwaliteit relatie leveranciers;</w:t>
            </w:r>
          </w:p>
          <w:p w:rsidR="00B8404E" w:rsidRDefault="00B8404E" w:rsidP="00B8404E">
            <w:pPr>
              <w:spacing w:line="240" w:lineRule="auto"/>
              <w:ind w:left="284" w:hanging="284"/>
              <w:rPr>
                <w:sz w:val="16"/>
              </w:rPr>
            </w:pPr>
            <w:r w:rsidRPr="00763127">
              <w:rPr>
                <w:sz w:val="16"/>
              </w:rPr>
              <w:t>-</w:t>
            </w:r>
            <w:r w:rsidRPr="00763127">
              <w:rPr>
                <w:sz w:val="16"/>
              </w:rPr>
              <w:tab/>
              <w:t>actuele digitalisering voorraad.</w:t>
            </w:r>
          </w:p>
          <w:p w:rsidR="00B8404E" w:rsidRPr="00763127" w:rsidRDefault="00B8404E" w:rsidP="00B8404E">
            <w:pPr>
              <w:spacing w:line="240" w:lineRule="auto"/>
              <w:ind w:left="284" w:hanging="284"/>
              <w:rPr>
                <w:sz w:val="16"/>
              </w:rPr>
            </w:pPr>
          </w:p>
        </w:tc>
      </w:tr>
      <w:tr w:rsidR="00B8404E"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B8404E" w:rsidRPr="000C3278" w:rsidRDefault="00B8404E" w:rsidP="00B8404E">
            <w:pPr>
              <w:spacing w:after="60" w:line="240" w:lineRule="auto"/>
              <w:rPr>
                <w:b/>
                <w:i/>
                <w:color w:val="B80526"/>
                <w:sz w:val="16"/>
              </w:rPr>
            </w:pPr>
            <w:r w:rsidRPr="000C3278">
              <w:rPr>
                <w:b/>
                <w:i/>
                <w:color w:val="B80526"/>
                <w:sz w:val="16"/>
              </w:rPr>
              <w:t>Bezwarende omstandigheden</w:t>
            </w:r>
          </w:p>
          <w:p w:rsidR="00B8404E" w:rsidRPr="000C3278" w:rsidRDefault="00B8404E" w:rsidP="00B8404E">
            <w:pPr>
              <w:spacing w:line="240" w:lineRule="auto"/>
              <w:ind w:left="212" w:hanging="141"/>
              <w:rPr>
                <w:color w:val="B80526"/>
                <w:sz w:val="16"/>
              </w:rPr>
            </w:pPr>
          </w:p>
        </w:tc>
      </w:tr>
      <w:tr w:rsidR="00B8404E" w:rsidRPr="000C3278">
        <w:tc>
          <w:tcPr>
            <w:tcW w:w="9639" w:type="dxa"/>
            <w:gridSpan w:val="4"/>
            <w:tcBorders>
              <w:top w:val="single" w:sz="4" w:space="0" w:color="auto"/>
              <w:bottom w:val="single" w:sz="4" w:space="0" w:color="auto"/>
            </w:tcBorders>
            <w:tcMar>
              <w:top w:w="57" w:type="dxa"/>
              <w:bottom w:w="57" w:type="dxa"/>
            </w:tcMar>
          </w:tcPr>
          <w:p w:rsidR="00B8404E" w:rsidRPr="00763127" w:rsidRDefault="00B8404E" w:rsidP="00B8404E">
            <w:pPr>
              <w:spacing w:line="240" w:lineRule="auto"/>
              <w:ind w:left="284" w:hanging="284"/>
              <w:rPr>
                <w:sz w:val="16"/>
              </w:rPr>
            </w:pPr>
            <w:r w:rsidRPr="00784BA6">
              <w:rPr>
                <w:sz w:val="16"/>
              </w:rPr>
              <w:t>-</w:t>
            </w:r>
            <w:r w:rsidRPr="00784BA6">
              <w:rPr>
                <w:sz w:val="16"/>
              </w:rPr>
              <w:tab/>
            </w:r>
            <w:r w:rsidRPr="00763127">
              <w:rPr>
                <w:sz w:val="16"/>
              </w:rPr>
              <w:t xml:space="preserve">Tillen en verplaatsen van kratten, dozen, vaten </w:t>
            </w:r>
            <w:r>
              <w:rPr>
                <w:sz w:val="16"/>
              </w:rPr>
              <w:t>e.d.; duwen van transportwagens.</w:t>
            </w:r>
          </w:p>
          <w:p w:rsidR="00B8404E" w:rsidRPr="00763127" w:rsidRDefault="00B8404E" w:rsidP="00B8404E">
            <w:pPr>
              <w:spacing w:line="240" w:lineRule="auto"/>
              <w:ind w:left="284" w:hanging="284"/>
              <w:rPr>
                <w:sz w:val="16"/>
              </w:rPr>
            </w:pPr>
            <w:r>
              <w:rPr>
                <w:sz w:val="16"/>
              </w:rPr>
              <w:t>-</w:t>
            </w:r>
            <w:r>
              <w:rPr>
                <w:sz w:val="16"/>
              </w:rPr>
              <w:tab/>
            </w:r>
            <w:r w:rsidRPr="00763127">
              <w:rPr>
                <w:sz w:val="16"/>
              </w:rPr>
              <w:t>Hinder van tocht en temperatuurverschillen (in bepaalde jaargetijden) bij het aannemen van goederen bij geopende buitendeuren.</w:t>
            </w:r>
          </w:p>
          <w:p w:rsidR="00B8404E" w:rsidRPr="000C3278" w:rsidRDefault="00B8404E" w:rsidP="00B8404E">
            <w:pPr>
              <w:spacing w:line="240" w:lineRule="auto"/>
              <w:ind w:left="284" w:hanging="284"/>
              <w:rPr>
                <w:sz w:val="16"/>
              </w:rPr>
            </w:pPr>
            <w:r>
              <w:rPr>
                <w:sz w:val="16"/>
              </w:rPr>
              <w:t>-</w:t>
            </w:r>
            <w:r>
              <w:rPr>
                <w:sz w:val="16"/>
              </w:rPr>
              <w:tab/>
            </w:r>
            <w:r w:rsidRPr="00763127">
              <w:rPr>
                <w:sz w:val="16"/>
              </w:rPr>
              <w:t>Kans op letsel door stoten of beknelling.</w:t>
            </w:r>
          </w:p>
        </w:tc>
      </w:tr>
      <w:tr w:rsidR="00B8404E" w:rsidRPr="000C3278">
        <w:tc>
          <w:tcPr>
            <w:tcW w:w="3009" w:type="dxa"/>
            <w:gridSpan w:val="2"/>
            <w:tcBorders>
              <w:top w:val="single" w:sz="4" w:space="0" w:color="auto"/>
            </w:tcBorders>
            <w:tcMar>
              <w:top w:w="57" w:type="dxa"/>
              <w:bottom w:w="57" w:type="dxa"/>
            </w:tcMar>
            <w:vAlign w:val="center"/>
          </w:tcPr>
          <w:p w:rsidR="00B8404E" w:rsidRPr="000C3278" w:rsidRDefault="00B8404E" w:rsidP="00B8404E">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B8404E" w:rsidRPr="000C3278" w:rsidRDefault="00B8404E" w:rsidP="00B8404E">
            <w:pPr>
              <w:spacing w:line="240" w:lineRule="auto"/>
              <w:rPr>
                <w:sz w:val="16"/>
              </w:rPr>
            </w:pPr>
            <w:r>
              <w:rPr>
                <w:sz w:val="16"/>
              </w:rPr>
              <w:t xml:space="preserve">Functiegroep: </w:t>
            </w:r>
            <w:r>
              <w:rPr>
                <w:sz w:val="16"/>
              </w:rPr>
              <w:tab/>
              <w:t>5</w:t>
            </w:r>
          </w:p>
          <w:p w:rsidR="00B8404E" w:rsidRPr="000C3278" w:rsidRDefault="00B8404E" w:rsidP="00B8404E">
            <w:pPr>
              <w:spacing w:line="240" w:lineRule="auto"/>
              <w:rPr>
                <w:sz w:val="16"/>
              </w:rPr>
            </w:pPr>
            <w:r>
              <w:rPr>
                <w:sz w:val="16"/>
              </w:rPr>
              <w:t xml:space="preserve">zie </w:t>
            </w:r>
            <w:r w:rsidRPr="00DB056D">
              <w:rPr>
                <w:sz w:val="16"/>
              </w:rPr>
              <w:t>IHM-</w:t>
            </w:r>
            <w:r>
              <w:rPr>
                <w:sz w:val="16"/>
              </w:rPr>
              <w:t>bijlage voor functiegroep 4</w:t>
            </w:r>
            <w:r w:rsidRPr="000C3278">
              <w:rPr>
                <w:sz w:val="16"/>
              </w:rPr>
              <w:t xml:space="preserve"> en </w:t>
            </w:r>
            <w:r>
              <w:rPr>
                <w:sz w:val="16"/>
              </w:rPr>
              <w:t>6</w:t>
            </w:r>
            <w:r w:rsidRPr="000C3278">
              <w:rPr>
                <w:sz w:val="16"/>
              </w:rPr>
              <w:t>.</w:t>
            </w:r>
          </w:p>
        </w:tc>
      </w:tr>
    </w:tbl>
    <w:p w:rsidR="00B8404E" w:rsidRPr="000C3278" w:rsidRDefault="00B8404E" w:rsidP="00B8404E">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B8404E" w:rsidRPr="000C3278">
        <w:trPr>
          <w:trHeight w:val="284"/>
        </w:trPr>
        <w:tc>
          <w:tcPr>
            <w:tcW w:w="9639" w:type="dxa"/>
            <w:shd w:val="clear" w:color="auto" w:fill="B80526"/>
            <w:tcMar>
              <w:top w:w="28" w:type="dxa"/>
              <w:bottom w:w="28" w:type="dxa"/>
            </w:tcMar>
            <w:vAlign w:val="center"/>
          </w:tcPr>
          <w:p w:rsidR="00B8404E" w:rsidRPr="000C3278" w:rsidRDefault="00B8404E" w:rsidP="00B8404E">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B8404E" w:rsidRPr="00371437">
        <w:tc>
          <w:tcPr>
            <w:tcW w:w="9639" w:type="dxa"/>
          </w:tcPr>
          <w:p w:rsidR="00B8404E" w:rsidRPr="000C3278" w:rsidRDefault="00B8404E" w:rsidP="00B8404E">
            <w:pPr>
              <w:spacing w:before="60" w:after="60" w:line="240" w:lineRule="auto"/>
              <w:rPr>
                <w:b/>
                <w:i/>
                <w:color w:val="B80526"/>
                <w:sz w:val="16"/>
              </w:rPr>
            </w:pPr>
            <w:r w:rsidRPr="000C3278">
              <w:rPr>
                <w:b/>
                <w:i/>
                <w:color w:val="B80526"/>
                <w:sz w:val="16"/>
              </w:rPr>
              <w:t>Kennis en betekenisvolle vaardigheden</w:t>
            </w:r>
          </w:p>
          <w:p w:rsidR="00B8404E" w:rsidRPr="00763127" w:rsidRDefault="00B8404E" w:rsidP="00B8404E">
            <w:pPr>
              <w:spacing w:line="240" w:lineRule="auto"/>
              <w:ind w:left="284" w:hanging="284"/>
              <w:rPr>
                <w:sz w:val="16"/>
              </w:rPr>
            </w:pPr>
            <w:r>
              <w:rPr>
                <w:sz w:val="16"/>
              </w:rPr>
              <w:t>-</w:t>
            </w:r>
            <w:r>
              <w:rPr>
                <w:sz w:val="16"/>
              </w:rPr>
              <w:tab/>
            </w:r>
            <w:r w:rsidRPr="00763127">
              <w:rPr>
                <w:sz w:val="16"/>
              </w:rPr>
              <w:t>MBO</w:t>
            </w:r>
            <w:r>
              <w:rPr>
                <w:sz w:val="16"/>
              </w:rPr>
              <w:t xml:space="preserve"> niveau 3</w:t>
            </w:r>
            <w:r w:rsidRPr="00763127">
              <w:rPr>
                <w:sz w:val="16"/>
              </w:rPr>
              <w:t xml:space="preserve"> werk- en denkniveau;</w:t>
            </w:r>
          </w:p>
          <w:p w:rsidR="00B8404E" w:rsidRPr="00763127" w:rsidRDefault="00B8404E" w:rsidP="00B8404E">
            <w:pPr>
              <w:spacing w:line="240" w:lineRule="auto"/>
              <w:ind w:left="284" w:hanging="284"/>
              <w:rPr>
                <w:sz w:val="16"/>
              </w:rPr>
            </w:pPr>
            <w:r>
              <w:rPr>
                <w:sz w:val="16"/>
              </w:rPr>
              <w:t>-</w:t>
            </w:r>
            <w:r>
              <w:rPr>
                <w:sz w:val="16"/>
              </w:rPr>
              <w:tab/>
              <w:t>k</w:t>
            </w:r>
            <w:r w:rsidRPr="00763127">
              <w:rPr>
                <w:sz w:val="16"/>
              </w:rPr>
              <w:t>ennis van i</w:t>
            </w:r>
            <w:r>
              <w:rPr>
                <w:sz w:val="16"/>
              </w:rPr>
              <w:t>nterne procedures en regelingen</w:t>
            </w:r>
            <w:r w:rsidRPr="00763127">
              <w:rPr>
                <w:sz w:val="16"/>
              </w:rPr>
              <w:t>.</w:t>
            </w:r>
          </w:p>
          <w:p w:rsidR="00B8404E" w:rsidRPr="000C3278" w:rsidRDefault="00B8404E" w:rsidP="00B8404E">
            <w:pPr>
              <w:pBdr>
                <w:bottom w:val="single" w:sz="4" w:space="1" w:color="auto"/>
              </w:pBdr>
              <w:spacing w:line="240" w:lineRule="auto"/>
              <w:ind w:left="-142" w:right="-108"/>
              <w:rPr>
                <w:color w:val="262626"/>
                <w:sz w:val="16"/>
              </w:rPr>
            </w:pPr>
          </w:p>
          <w:p w:rsidR="00B8404E" w:rsidRPr="000C3278" w:rsidRDefault="00B8404E" w:rsidP="00B8404E">
            <w:pPr>
              <w:spacing w:before="60" w:after="60" w:line="240" w:lineRule="auto"/>
              <w:rPr>
                <w:b/>
                <w:i/>
                <w:color w:val="B80526"/>
                <w:sz w:val="16"/>
              </w:rPr>
            </w:pPr>
            <w:r w:rsidRPr="000C3278">
              <w:rPr>
                <w:b/>
                <w:i/>
                <w:color w:val="B80526"/>
                <w:sz w:val="16"/>
              </w:rPr>
              <w:t>Competenties / gedragsvoorbeelden</w:t>
            </w:r>
          </w:p>
          <w:p w:rsidR="00B8404E" w:rsidRPr="000C3278" w:rsidRDefault="00B8404E" w:rsidP="00B8404E">
            <w:pPr>
              <w:spacing w:line="240" w:lineRule="auto"/>
              <w:rPr>
                <w:b/>
                <w:i/>
                <w:color w:val="262626"/>
                <w:sz w:val="16"/>
              </w:rPr>
            </w:pPr>
          </w:p>
          <w:p w:rsidR="00B8404E" w:rsidRPr="000C3278" w:rsidRDefault="00B8404E" w:rsidP="00B8404E">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B8404E" w:rsidRPr="000C3278" w:rsidRDefault="00B8404E" w:rsidP="00B8404E">
            <w:pPr>
              <w:spacing w:line="240" w:lineRule="auto"/>
              <w:rPr>
                <w:i/>
                <w:color w:val="262626"/>
                <w:sz w:val="16"/>
              </w:rPr>
            </w:pPr>
          </w:p>
          <w:p w:rsidR="00B8404E" w:rsidRPr="003A770B" w:rsidRDefault="00B8404E" w:rsidP="00B8404E">
            <w:pPr>
              <w:spacing w:line="240" w:lineRule="auto"/>
              <w:rPr>
                <w:i/>
                <w:color w:val="262626"/>
                <w:sz w:val="16"/>
              </w:rPr>
            </w:pPr>
            <w:r w:rsidRPr="003A770B">
              <w:rPr>
                <w:i/>
                <w:color w:val="262626"/>
                <w:sz w:val="16"/>
              </w:rPr>
              <w:t>Coachen / Instrueren:</w:t>
            </w:r>
          </w:p>
          <w:p w:rsidR="00B8404E" w:rsidRPr="00757687" w:rsidRDefault="00B8404E" w:rsidP="00B8404E">
            <w:pPr>
              <w:spacing w:line="240" w:lineRule="auto"/>
              <w:ind w:left="284" w:hanging="284"/>
              <w:rPr>
                <w:sz w:val="16"/>
              </w:rPr>
            </w:pPr>
            <w:r w:rsidRPr="00757687">
              <w:rPr>
                <w:sz w:val="16"/>
              </w:rPr>
              <w:t>-</w:t>
            </w:r>
            <w:r w:rsidRPr="00757687">
              <w:rPr>
                <w:sz w:val="16"/>
              </w:rPr>
              <w:tab/>
              <w:t>toont belangstelling voor anderen en wat hen bezig</w:t>
            </w:r>
            <w:r>
              <w:rPr>
                <w:sz w:val="16"/>
              </w:rPr>
              <w:t xml:space="preserve"> </w:t>
            </w:r>
            <w:r w:rsidRPr="00757687">
              <w:rPr>
                <w:sz w:val="16"/>
              </w:rPr>
              <w:t>houdt;</w:t>
            </w:r>
          </w:p>
          <w:p w:rsidR="00B8404E" w:rsidRPr="00757687" w:rsidRDefault="00B8404E" w:rsidP="00B8404E">
            <w:pPr>
              <w:spacing w:line="240" w:lineRule="auto"/>
              <w:ind w:left="284" w:hanging="284"/>
              <w:rPr>
                <w:sz w:val="16"/>
              </w:rPr>
            </w:pPr>
            <w:r w:rsidRPr="00757687">
              <w:rPr>
                <w:sz w:val="16"/>
              </w:rPr>
              <w:t>-</w:t>
            </w:r>
            <w:r w:rsidRPr="00757687">
              <w:rPr>
                <w:sz w:val="16"/>
              </w:rPr>
              <w:tab/>
              <w:t>weet te motiveren en enthousiast te maken;</w:t>
            </w:r>
          </w:p>
          <w:p w:rsidR="00B8404E" w:rsidRPr="00757687" w:rsidRDefault="00B8404E" w:rsidP="00B8404E">
            <w:pPr>
              <w:spacing w:line="240" w:lineRule="auto"/>
              <w:ind w:left="284" w:hanging="284"/>
              <w:rPr>
                <w:sz w:val="16"/>
              </w:rPr>
            </w:pPr>
            <w:r w:rsidRPr="00757687">
              <w:rPr>
                <w:sz w:val="16"/>
              </w:rPr>
              <w:t>-</w:t>
            </w:r>
            <w:r w:rsidRPr="00757687">
              <w:rPr>
                <w:sz w:val="16"/>
              </w:rPr>
              <w:tab/>
              <w:t>geeft vertrouwen en ruimte om iets zelf te doen en fouten te</w:t>
            </w:r>
            <w:r>
              <w:rPr>
                <w:sz w:val="16"/>
              </w:rPr>
              <w:t xml:space="preserve"> </w:t>
            </w:r>
            <w:r w:rsidRPr="00757687">
              <w:rPr>
                <w:sz w:val="16"/>
              </w:rPr>
              <w:t>maken;</w:t>
            </w:r>
          </w:p>
          <w:p w:rsidR="00B8404E" w:rsidRPr="00757687" w:rsidRDefault="00B8404E" w:rsidP="00B8404E">
            <w:pPr>
              <w:spacing w:line="240" w:lineRule="auto"/>
              <w:ind w:left="284" w:hanging="284"/>
              <w:rPr>
                <w:sz w:val="16"/>
              </w:rPr>
            </w:pPr>
            <w:r w:rsidRPr="00757687">
              <w:rPr>
                <w:sz w:val="16"/>
              </w:rPr>
              <w:t>-</w:t>
            </w:r>
            <w:r w:rsidRPr="00757687">
              <w:rPr>
                <w:sz w:val="16"/>
              </w:rPr>
              <w:tab/>
              <w:t>laat anderen voorbeeldgedrag zien.</w:t>
            </w:r>
          </w:p>
          <w:p w:rsidR="00B8404E" w:rsidRPr="00763127" w:rsidRDefault="00B8404E" w:rsidP="00B8404E">
            <w:pPr>
              <w:spacing w:line="240" w:lineRule="auto"/>
              <w:ind w:left="284" w:hanging="284"/>
              <w:rPr>
                <w:sz w:val="16"/>
              </w:rPr>
            </w:pPr>
          </w:p>
          <w:p w:rsidR="00B8404E" w:rsidRPr="003A770B" w:rsidRDefault="00B8404E" w:rsidP="00B8404E">
            <w:pPr>
              <w:spacing w:line="240" w:lineRule="auto"/>
              <w:rPr>
                <w:i/>
                <w:color w:val="262626"/>
                <w:sz w:val="16"/>
              </w:rPr>
            </w:pPr>
            <w:r w:rsidRPr="003A770B">
              <w:rPr>
                <w:i/>
                <w:color w:val="262626"/>
                <w:sz w:val="16"/>
              </w:rPr>
              <w:t>Flexibiliteit:</w:t>
            </w:r>
          </w:p>
          <w:p w:rsidR="00B8404E" w:rsidRPr="00757687" w:rsidRDefault="00B8404E" w:rsidP="00B8404E">
            <w:pPr>
              <w:spacing w:line="240" w:lineRule="auto"/>
              <w:ind w:left="284" w:hanging="284"/>
              <w:rPr>
                <w:sz w:val="16"/>
              </w:rPr>
            </w:pPr>
            <w:r w:rsidRPr="00757687">
              <w:rPr>
                <w:sz w:val="16"/>
              </w:rPr>
              <w:t>-</w:t>
            </w:r>
            <w:r w:rsidRPr="00757687">
              <w:rPr>
                <w:sz w:val="16"/>
              </w:rPr>
              <w:tab/>
              <w:t>staat open voor veranderingen die anderen voorstellen;</w:t>
            </w:r>
          </w:p>
          <w:p w:rsidR="00B8404E" w:rsidRPr="00757687" w:rsidRDefault="00B8404E" w:rsidP="00B8404E">
            <w:pPr>
              <w:spacing w:line="240" w:lineRule="auto"/>
              <w:ind w:left="284" w:hanging="284"/>
              <w:rPr>
                <w:sz w:val="16"/>
              </w:rPr>
            </w:pPr>
            <w:r w:rsidRPr="00757687">
              <w:rPr>
                <w:sz w:val="16"/>
              </w:rPr>
              <w:t>-</w:t>
            </w:r>
            <w:r w:rsidRPr="00757687">
              <w:rPr>
                <w:sz w:val="16"/>
              </w:rPr>
              <w:tab/>
              <w:t>schakelt snel tussen verschillende werkzaamheden;</w:t>
            </w:r>
          </w:p>
          <w:p w:rsidR="00B8404E" w:rsidRPr="00757687" w:rsidRDefault="00B8404E" w:rsidP="00B8404E">
            <w:pPr>
              <w:spacing w:line="240" w:lineRule="auto"/>
              <w:ind w:left="284" w:hanging="284"/>
              <w:rPr>
                <w:sz w:val="16"/>
              </w:rPr>
            </w:pPr>
            <w:r w:rsidRPr="00757687">
              <w:rPr>
                <w:sz w:val="16"/>
              </w:rPr>
              <w:t>-</w:t>
            </w:r>
            <w:r w:rsidRPr="00757687">
              <w:rPr>
                <w:sz w:val="16"/>
              </w:rPr>
              <w:tab/>
              <w:t>accepteert dat werk door anderen of omstandigheden wordt bepaald.</w:t>
            </w:r>
          </w:p>
          <w:p w:rsidR="00B8404E" w:rsidRPr="00763127" w:rsidRDefault="00B8404E" w:rsidP="00B8404E">
            <w:pPr>
              <w:spacing w:line="240" w:lineRule="auto"/>
              <w:ind w:left="284" w:hanging="284"/>
              <w:rPr>
                <w:sz w:val="16"/>
              </w:rPr>
            </w:pPr>
          </w:p>
          <w:p w:rsidR="00B8404E" w:rsidRPr="003A770B" w:rsidRDefault="00B8404E" w:rsidP="00B8404E">
            <w:pPr>
              <w:spacing w:line="240" w:lineRule="auto"/>
              <w:rPr>
                <w:i/>
                <w:color w:val="262626"/>
                <w:sz w:val="16"/>
              </w:rPr>
            </w:pPr>
            <w:r>
              <w:rPr>
                <w:i/>
                <w:color w:val="262626"/>
                <w:sz w:val="16"/>
              </w:rPr>
              <w:t>Oog voor detail / N</w:t>
            </w:r>
            <w:r w:rsidRPr="003A770B">
              <w:rPr>
                <w:i/>
                <w:color w:val="262626"/>
                <w:sz w:val="16"/>
              </w:rPr>
              <w:t>auwgezet:</w:t>
            </w:r>
          </w:p>
          <w:p w:rsidR="00B8404E" w:rsidRPr="00757687" w:rsidRDefault="00B8404E" w:rsidP="00B8404E">
            <w:pPr>
              <w:spacing w:line="240" w:lineRule="auto"/>
              <w:ind w:left="284" w:hanging="284"/>
              <w:rPr>
                <w:sz w:val="16"/>
              </w:rPr>
            </w:pPr>
            <w:r w:rsidRPr="00757687">
              <w:rPr>
                <w:sz w:val="16"/>
              </w:rPr>
              <w:t>-</w:t>
            </w:r>
            <w:r w:rsidRPr="00757687">
              <w:rPr>
                <w:sz w:val="16"/>
              </w:rPr>
              <w:tab/>
              <w:t>is grondig, controleert de eigen werkzaamheden;</w:t>
            </w:r>
          </w:p>
          <w:p w:rsidR="00B8404E" w:rsidRPr="00757687" w:rsidRDefault="00B8404E" w:rsidP="00B8404E">
            <w:pPr>
              <w:spacing w:line="240" w:lineRule="auto"/>
              <w:ind w:left="284" w:hanging="284"/>
              <w:rPr>
                <w:sz w:val="16"/>
              </w:rPr>
            </w:pPr>
            <w:r w:rsidRPr="00757687">
              <w:rPr>
                <w:sz w:val="16"/>
              </w:rPr>
              <w:t>-</w:t>
            </w:r>
            <w:r w:rsidRPr="00757687">
              <w:rPr>
                <w:sz w:val="16"/>
              </w:rPr>
              <w:tab/>
              <w:t>is ordelijk en werkt overzichtelijk, ook bij overdracht van werkzaamheden;</w:t>
            </w:r>
          </w:p>
          <w:p w:rsidR="00B8404E" w:rsidRPr="00757687" w:rsidRDefault="00B8404E" w:rsidP="00B8404E">
            <w:pPr>
              <w:spacing w:line="240" w:lineRule="auto"/>
              <w:ind w:left="284" w:hanging="284"/>
              <w:rPr>
                <w:sz w:val="16"/>
              </w:rPr>
            </w:pPr>
            <w:r w:rsidRPr="00757687">
              <w:rPr>
                <w:sz w:val="16"/>
              </w:rPr>
              <w:t>-</w:t>
            </w:r>
            <w:r w:rsidRPr="00757687">
              <w:rPr>
                <w:sz w:val="16"/>
              </w:rPr>
              <w:tab/>
              <w:t>werkt volgens vaste procedures, voert de nodige controles uit.</w:t>
            </w:r>
          </w:p>
          <w:p w:rsidR="00B8404E" w:rsidRPr="00757687" w:rsidRDefault="00B8404E" w:rsidP="00B8404E">
            <w:pPr>
              <w:spacing w:line="240" w:lineRule="auto"/>
              <w:ind w:left="284" w:hanging="284"/>
              <w:rPr>
                <w:sz w:val="16"/>
              </w:rPr>
            </w:pPr>
          </w:p>
          <w:p w:rsidR="00B8404E" w:rsidRPr="003A770B" w:rsidRDefault="00B8404E" w:rsidP="00B8404E">
            <w:pPr>
              <w:spacing w:line="240" w:lineRule="auto"/>
              <w:rPr>
                <w:color w:val="262626"/>
                <w:sz w:val="16"/>
              </w:rPr>
            </w:pPr>
            <w:r w:rsidRPr="003A770B">
              <w:rPr>
                <w:i/>
                <w:color w:val="262626"/>
                <w:sz w:val="16"/>
              </w:rPr>
              <w:t>Zelfstandig:</w:t>
            </w:r>
          </w:p>
          <w:p w:rsidR="00B8404E" w:rsidRPr="00757687" w:rsidRDefault="00B8404E" w:rsidP="00B8404E">
            <w:pPr>
              <w:spacing w:line="240" w:lineRule="auto"/>
              <w:ind w:left="284" w:hanging="284"/>
              <w:rPr>
                <w:sz w:val="16"/>
              </w:rPr>
            </w:pPr>
            <w:r w:rsidRPr="00757687">
              <w:rPr>
                <w:sz w:val="16"/>
              </w:rPr>
              <w:t>-</w:t>
            </w:r>
            <w:r w:rsidRPr="00757687">
              <w:rPr>
                <w:sz w:val="16"/>
              </w:rPr>
              <w:tab/>
              <w:t>heeft nauwelijks begeleiding nodig, weet wat hij wanneer en hoe moet doen;</w:t>
            </w:r>
          </w:p>
          <w:p w:rsidR="00B8404E" w:rsidRPr="00757687" w:rsidRDefault="00B8404E" w:rsidP="00B8404E">
            <w:pPr>
              <w:spacing w:line="240" w:lineRule="auto"/>
              <w:ind w:left="284" w:hanging="284"/>
              <w:rPr>
                <w:sz w:val="16"/>
              </w:rPr>
            </w:pPr>
            <w:r w:rsidRPr="00757687">
              <w:rPr>
                <w:sz w:val="16"/>
              </w:rPr>
              <w:t>-</w:t>
            </w:r>
            <w:r w:rsidRPr="00757687">
              <w:rPr>
                <w:sz w:val="16"/>
              </w:rPr>
              <w:tab/>
              <w:t>lost de voorkomende dagelijkse problemen zelf op;</w:t>
            </w:r>
          </w:p>
          <w:p w:rsidR="00B8404E" w:rsidRPr="00757687" w:rsidRDefault="00B8404E" w:rsidP="00B8404E">
            <w:pPr>
              <w:spacing w:line="240" w:lineRule="auto"/>
              <w:ind w:left="284" w:hanging="284"/>
              <w:rPr>
                <w:sz w:val="16"/>
              </w:rPr>
            </w:pPr>
            <w:r w:rsidRPr="00757687">
              <w:rPr>
                <w:sz w:val="16"/>
              </w:rPr>
              <w:t>-</w:t>
            </w:r>
            <w:r w:rsidRPr="00757687">
              <w:rPr>
                <w:sz w:val="16"/>
              </w:rPr>
              <w:tab/>
              <w:t>pakt zelf nieuwe werkzaamheden op.</w:t>
            </w:r>
          </w:p>
          <w:p w:rsidR="00B8404E" w:rsidRPr="00371437" w:rsidRDefault="00B8404E" w:rsidP="00B8404E">
            <w:pPr>
              <w:spacing w:line="240" w:lineRule="auto"/>
              <w:ind w:left="284" w:hanging="284"/>
            </w:pPr>
          </w:p>
        </w:tc>
      </w:tr>
    </w:tbl>
    <w:p w:rsidR="00B8404E" w:rsidRPr="000C3278" w:rsidRDefault="00B8404E" w:rsidP="00B8404E">
      <w:pPr>
        <w:spacing w:line="240" w:lineRule="auto"/>
        <w:jc w:val="center"/>
        <w:rPr>
          <w:i/>
          <w:sz w:val="16"/>
        </w:rPr>
      </w:pPr>
    </w:p>
    <w:sectPr w:rsidR="00B8404E" w:rsidRPr="000C3278" w:rsidSect="00B8404E">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38" w:rsidRDefault="00C544B3" w:rsidP="001073D2">
      <w:pPr>
        <w:spacing w:line="240" w:lineRule="auto"/>
      </w:pPr>
      <w:r>
        <w:separator/>
      </w:r>
    </w:p>
  </w:endnote>
  <w:endnote w:type="continuationSeparator" w:id="0">
    <w:p w:rsidR="00E16138" w:rsidRDefault="00C544B3"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D4F" w:rsidRDefault="00306D4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4E" w:rsidRPr="002C1205" w:rsidRDefault="00B8404E" w:rsidP="00B8404E">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306D4F">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306D4F">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D4F" w:rsidRDefault="00306D4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38" w:rsidRDefault="00C544B3" w:rsidP="001073D2">
      <w:pPr>
        <w:spacing w:line="240" w:lineRule="auto"/>
      </w:pPr>
      <w:r>
        <w:separator/>
      </w:r>
    </w:p>
  </w:footnote>
  <w:footnote w:type="continuationSeparator" w:id="0">
    <w:p w:rsidR="00E16138" w:rsidRDefault="00C544B3"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D4F" w:rsidRDefault="00306D4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4E" w:rsidRPr="00B768A8" w:rsidRDefault="00B8404E" w:rsidP="00B8404E">
    <w:pPr>
      <w:pStyle w:val="Koptekst"/>
      <w:tabs>
        <w:tab w:val="clear" w:pos="4153"/>
        <w:tab w:val="clear" w:pos="8306"/>
        <w:tab w:val="center" w:pos="5812"/>
        <w:tab w:val="right" w:pos="9639"/>
      </w:tabs>
      <w:ind w:right="-292"/>
      <w:jc w:val="left"/>
      <w:rPr>
        <w:color w:val="262626"/>
      </w:rPr>
    </w:pPr>
    <w:r>
      <w:rPr>
        <w:color w:val="262626"/>
      </w:rPr>
      <w:t>Functiecategorie</w:t>
    </w:r>
    <w:r w:rsidRPr="00B768A8">
      <w:rPr>
        <w:color w:val="262626"/>
      </w:rPr>
      <w:t xml:space="preserve">: </w:t>
    </w:r>
    <w:r>
      <w:rPr>
        <w:color w:val="262626"/>
      </w:rPr>
      <w:t>Logistiek / Inkoop / Magazijn</w:t>
    </w:r>
    <w:r w:rsidRPr="00B768A8">
      <w:rPr>
        <w:color w:val="262626"/>
      </w:rPr>
      <w:tab/>
    </w:r>
    <w:r>
      <w:rPr>
        <w:color w:val="262626"/>
      </w:rPr>
      <w:t>Magazijnchef</w:t>
    </w:r>
    <w:r>
      <w:rPr>
        <w:color w:val="262626"/>
        <w:lang w:eastAsia="nl-NL"/>
      </w:rPr>
      <w:tab/>
      <w:t>Functienummer: L.5.I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D4F" w:rsidRDefault="00306D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74AA0"/>
    <w:rsid w:val="00306D4F"/>
    <w:rsid w:val="00B8404E"/>
    <w:rsid w:val="00C544B3"/>
    <w:rsid w:val="00C74AA0"/>
    <w:rsid w:val="00E16138"/>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4289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4924</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2011-04-27T12:12:00Z</cp:lastPrinted>
  <dcterms:created xsi:type="dcterms:W3CDTF">2011-07-21T15:50:00Z</dcterms:created>
  <dcterms:modified xsi:type="dcterms:W3CDTF">2012-06-06T13:02:00Z</dcterms:modified>
</cp:coreProperties>
</file>