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A6FB6"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613EBE" w:rsidP="00BA6FB6">
            <w:pPr>
              <w:spacing w:line="240" w:lineRule="auto"/>
              <w:rPr>
                <w:i/>
                <w:sz w:val="18"/>
              </w:rPr>
            </w:pPr>
            <w:r w:rsidRPr="000C3278">
              <w:rPr>
                <w:b/>
                <w:color w:val="FFFFFF"/>
                <w:sz w:val="18"/>
              </w:rPr>
              <w:t>FUNCTIEPROFIEL</w:t>
            </w:r>
          </w:p>
        </w:tc>
      </w:tr>
      <w:tr w:rsidR="00BA6FB6" w:rsidRPr="000C3278">
        <w:tc>
          <w:tcPr>
            <w:tcW w:w="9639" w:type="dxa"/>
            <w:gridSpan w:val="4"/>
            <w:tcBorders>
              <w:top w:val="single" w:sz="4" w:space="0" w:color="auto"/>
              <w:bottom w:val="single" w:sz="4" w:space="0" w:color="auto"/>
            </w:tcBorders>
            <w:tcMar>
              <w:top w:w="57" w:type="dxa"/>
              <w:bottom w:w="57" w:type="dxa"/>
            </w:tcMar>
          </w:tcPr>
          <w:p w:rsidR="00BA6FB6" w:rsidRPr="000C3278" w:rsidRDefault="00BA6FB6" w:rsidP="00BA6FB6">
            <w:pPr>
              <w:spacing w:before="60" w:after="60" w:line="240" w:lineRule="auto"/>
              <w:rPr>
                <w:b/>
                <w:i/>
                <w:color w:val="B80526"/>
                <w:sz w:val="16"/>
              </w:rPr>
            </w:pPr>
            <w:r w:rsidRPr="000C3278">
              <w:rPr>
                <w:b/>
                <w:i/>
                <w:color w:val="B80526"/>
                <w:sz w:val="16"/>
              </w:rPr>
              <w:t>Kenmerken van de referentiefunctie</w:t>
            </w:r>
          </w:p>
          <w:p w:rsidR="00BA6FB6" w:rsidRPr="00B270F6" w:rsidRDefault="00BA6FB6" w:rsidP="00BA6FB6">
            <w:pPr>
              <w:spacing w:line="240" w:lineRule="auto"/>
              <w:rPr>
                <w:sz w:val="16"/>
              </w:rPr>
            </w:pPr>
            <w:r>
              <w:rPr>
                <w:sz w:val="16"/>
              </w:rPr>
              <w:t xml:space="preserve">De portier is verantwoordelijk voor het verlenen van service aan gasten buiten bij de ingang of in de hal van het hotel en het verrichten van eenvoudige bewakingstaken. Dit betreft onder meer transporteren en in bewaring nemen van bagage, en het eventueel begeleiden van gasten naar hun kamers, geven van algemene informatie over hotelfaciliteiten en de werking van apparatuur. </w:t>
            </w:r>
          </w:p>
          <w:p w:rsidR="00BA6FB6" w:rsidRPr="00B270F6" w:rsidRDefault="00BA6FB6" w:rsidP="00BA6FB6">
            <w:pPr>
              <w:spacing w:line="240" w:lineRule="auto"/>
              <w:rPr>
                <w:sz w:val="16"/>
              </w:rPr>
            </w:pPr>
          </w:p>
          <w:p w:rsidR="00BA6FB6" w:rsidRPr="000C3278" w:rsidRDefault="00BA6FB6" w:rsidP="00BA6FB6">
            <w:pPr>
              <w:spacing w:line="240" w:lineRule="auto"/>
              <w:rPr>
                <w:sz w:val="16"/>
              </w:rPr>
            </w:pPr>
            <w:r w:rsidRPr="00B270F6">
              <w:rPr>
                <w:sz w:val="16"/>
              </w:rPr>
              <w:t xml:space="preserve">Indeling wordt ondersteund door een </w:t>
            </w:r>
            <w:r w:rsidRPr="00B30353">
              <w:rPr>
                <w:sz w:val="16"/>
              </w:rPr>
              <w:t>IHM</w:t>
            </w:r>
            <w:r w:rsidRPr="00B270F6">
              <w:rPr>
                <w:sz w:val="16"/>
              </w:rPr>
              <w:t xml:space="preserve">, waarin het verschil </w:t>
            </w:r>
            <w:r w:rsidRPr="00190F0E">
              <w:rPr>
                <w:sz w:val="16"/>
              </w:rPr>
              <w:t xml:space="preserve">tussen groep </w:t>
            </w:r>
            <w:r>
              <w:rPr>
                <w:sz w:val="16"/>
              </w:rPr>
              <w:t xml:space="preserve">2, </w:t>
            </w:r>
            <w:r w:rsidRPr="00190F0E">
              <w:rPr>
                <w:sz w:val="16"/>
              </w:rPr>
              <w:t>3 (referentie) en 4 wordt uitgewerkt.</w:t>
            </w:r>
            <w:r w:rsidRPr="00B270F6">
              <w:rPr>
                <w:sz w:val="16"/>
              </w:rPr>
              <w:t xml:space="preserve"> </w:t>
            </w:r>
          </w:p>
        </w:tc>
      </w:tr>
      <w:tr w:rsidR="00BA6FB6" w:rsidRPr="000C3278">
        <w:trPr>
          <w:trHeight w:val="257"/>
        </w:trPr>
        <w:tc>
          <w:tcPr>
            <w:tcW w:w="9639" w:type="dxa"/>
            <w:gridSpan w:val="4"/>
            <w:tcBorders>
              <w:top w:val="single" w:sz="4" w:space="0" w:color="auto"/>
              <w:bottom w:val="single" w:sz="4" w:space="0" w:color="auto"/>
            </w:tcBorders>
            <w:tcMar>
              <w:top w:w="57" w:type="dxa"/>
              <w:bottom w:w="57" w:type="dxa"/>
            </w:tcMar>
          </w:tcPr>
          <w:p w:rsidR="00BA6FB6" w:rsidRPr="000C3278" w:rsidRDefault="00BA6FB6" w:rsidP="00BA6FB6">
            <w:pPr>
              <w:spacing w:before="60" w:after="60" w:line="240" w:lineRule="auto"/>
              <w:rPr>
                <w:b/>
                <w:i/>
                <w:color w:val="B80526"/>
                <w:sz w:val="16"/>
              </w:rPr>
            </w:pPr>
            <w:r w:rsidRPr="000C3278">
              <w:rPr>
                <w:b/>
                <w:i/>
                <w:color w:val="B80526"/>
                <w:sz w:val="16"/>
              </w:rPr>
              <w:t>Organisatie</w:t>
            </w:r>
          </w:p>
          <w:p w:rsidR="00BA6FB6" w:rsidRPr="000C3278" w:rsidRDefault="00BA6FB6" w:rsidP="00BA6FB6">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BA6FB6" w:rsidRPr="000C3278" w:rsidRDefault="00BA6FB6" w:rsidP="00BA6FB6">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BA6FB6"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A6FB6" w:rsidRPr="000C3278" w:rsidRDefault="00BA6FB6" w:rsidP="00BA6FB6">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A6FB6" w:rsidRPr="000C3278" w:rsidRDefault="00BA6FB6" w:rsidP="00BA6FB6">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A6FB6" w:rsidRPr="000C3278" w:rsidRDefault="00BA6FB6" w:rsidP="00BA6FB6">
            <w:pPr>
              <w:spacing w:line="240" w:lineRule="auto"/>
              <w:ind w:left="113" w:hanging="113"/>
              <w:rPr>
                <w:color w:val="B80526"/>
                <w:sz w:val="16"/>
              </w:rPr>
            </w:pPr>
            <w:r w:rsidRPr="000C3278">
              <w:rPr>
                <w:b/>
                <w:i/>
                <w:color w:val="B80526"/>
                <w:sz w:val="16"/>
              </w:rPr>
              <w:t>Resultaatindicatoren</w:t>
            </w:r>
          </w:p>
        </w:tc>
      </w:tr>
      <w:tr w:rsidR="00BA6FB6" w:rsidRPr="000C3278">
        <w:tc>
          <w:tcPr>
            <w:tcW w:w="2181" w:type="dxa"/>
            <w:tcBorders>
              <w:top w:val="single" w:sz="4" w:space="0" w:color="auto"/>
              <w:bottom w:val="single" w:sz="4" w:space="0" w:color="auto"/>
            </w:tcBorders>
            <w:tcMar>
              <w:top w:w="57" w:type="dxa"/>
              <w:bottom w:w="57" w:type="dxa"/>
            </w:tcMar>
          </w:tcPr>
          <w:p w:rsidR="00BA6FB6" w:rsidRPr="00763127" w:rsidRDefault="00BA6FB6" w:rsidP="00BA6FB6">
            <w:pPr>
              <w:spacing w:line="240" w:lineRule="auto"/>
              <w:ind w:left="284" w:hanging="284"/>
              <w:rPr>
                <w:sz w:val="16"/>
              </w:rPr>
            </w:pPr>
            <w:r w:rsidRPr="00763127">
              <w:rPr>
                <w:sz w:val="16"/>
              </w:rPr>
              <w:t>1.</w:t>
            </w:r>
            <w:r w:rsidRPr="00763127">
              <w:rPr>
                <w:sz w:val="16"/>
              </w:rPr>
              <w:tab/>
            </w:r>
            <w:r>
              <w:rPr>
                <w:sz w:val="16"/>
              </w:rPr>
              <w:t>Gastbegeleiding en bagagetransport</w:t>
            </w:r>
          </w:p>
          <w:p w:rsidR="00BA6FB6" w:rsidRPr="00763127" w:rsidRDefault="00BA6FB6" w:rsidP="00BA6FB6">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A6FB6" w:rsidRPr="00F429AB" w:rsidRDefault="00BA6FB6" w:rsidP="00BA6FB6">
            <w:pPr>
              <w:spacing w:line="240" w:lineRule="auto"/>
              <w:ind w:left="284" w:hanging="284"/>
              <w:rPr>
                <w:sz w:val="16"/>
              </w:rPr>
            </w:pPr>
            <w:r w:rsidRPr="00F429AB">
              <w:rPr>
                <w:sz w:val="16"/>
              </w:rPr>
              <w:t>-</w:t>
            </w:r>
            <w:r w:rsidRPr="00F429AB">
              <w:rPr>
                <w:sz w:val="16"/>
              </w:rPr>
              <w:tab/>
              <w:t>parkeren van auto’s van gearriveerde gasten;</w:t>
            </w:r>
          </w:p>
          <w:p w:rsidR="00BA6FB6" w:rsidRPr="00DF282E" w:rsidRDefault="00BA6FB6" w:rsidP="00BA6FB6">
            <w:pPr>
              <w:spacing w:line="240" w:lineRule="auto"/>
              <w:ind w:left="284" w:hanging="284"/>
              <w:rPr>
                <w:sz w:val="16"/>
              </w:rPr>
            </w:pPr>
            <w:r w:rsidRPr="00F429AB">
              <w:rPr>
                <w:sz w:val="16"/>
              </w:rPr>
              <w:t>-</w:t>
            </w:r>
            <w:r w:rsidRPr="00F429AB">
              <w:rPr>
                <w:sz w:val="16"/>
              </w:rPr>
              <w:tab/>
              <w:t>i</w:t>
            </w:r>
            <w:r w:rsidRPr="00DF282E">
              <w:rPr>
                <w:sz w:val="16"/>
              </w:rPr>
              <w:t xml:space="preserve">n ontvangst nemen en transporteren van bagage van gasten naar de hal of gastenkamer(s); </w:t>
            </w:r>
          </w:p>
          <w:p w:rsidR="00BA6FB6" w:rsidRPr="00DF282E" w:rsidRDefault="00BA6FB6" w:rsidP="00BA6FB6">
            <w:pPr>
              <w:spacing w:line="240" w:lineRule="auto"/>
              <w:ind w:left="284" w:hanging="284"/>
              <w:rPr>
                <w:sz w:val="16"/>
              </w:rPr>
            </w:pPr>
            <w:r w:rsidRPr="00DF282E">
              <w:rPr>
                <w:sz w:val="16"/>
              </w:rPr>
              <w:t>-</w:t>
            </w:r>
            <w:r w:rsidRPr="00DF282E">
              <w:rPr>
                <w:sz w:val="16"/>
              </w:rPr>
              <w:tab/>
              <w:t xml:space="preserve">bij vertrek transporteren van bagage naar de hal of vervoermiddel; </w:t>
            </w:r>
          </w:p>
          <w:p w:rsidR="00BA6FB6" w:rsidRPr="00DF282E" w:rsidRDefault="00BA6FB6" w:rsidP="00BA6FB6">
            <w:pPr>
              <w:spacing w:line="240" w:lineRule="auto"/>
              <w:ind w:left="284" w:hanging="284"/>
              <w:rPr>
                <w:sz w:val="16"/>
              </w:rPr>
            </w:pPr>
            <w:r w:rsidRPr="00DF282E">
              <w:rPr>
                <w:sz w:val="16"/>
              </w:rPr>
              <w:t>-</w:t>
            </w:r>
            <w:r w:rsidRPr="00DF282E">
              <w:rPr>
                <w:sz w:val="16"/>
              </w:rPr>
              <w:tab/>
              <w:t xml:space="preserve">zo nodig in bewaring nemen van bagage van (groepen) gasten; </w:t>
            </w:r>
          </w:p>
          <w:p w:rsidR="00BA6FB6" w:rsidRPr="00B5274F" w:rsidRDefault="00BA6FB6" w:rsidP="00BA6FB6">
            <w:pPr>
              <w:spacing w:line="240" w:lineRule="auto"/>
              <w:ind w:left="284" w:hanging="284"/>
              <w:rPr>
                <w:sz w:val="16"/>
              </w:rPr>
            </w:pPr>
            <w:r w:rsidRPr="00DF282E">
              <w:rPr>
                <w:sz w:val="16"/>
              </w:rPr>
              <w:t>-</w:t>
            </w:r>
            <w:r w:rsidRPr="00DF282E">
              <w:rPr>
                <w:sz w:val="16"/>
              </w:rPr>
              <w:tab/>
              <w:t>begeleiden van gasten naar de receptie of de kamer(s).</w:t>
            </w:r>
          </w:p>
        </w:tc>
        <w:tc>
          <w:tcPr>
            <w:tcW w:w="2902" w:type="dxa"/>
            <w:tcBorders>
              <w:top w:val="single" w:sz="4" w:space="0" w:color="auto"/>
              <w:bottom w:val="single" w:sz="4" w:space="0" w:color="auto"/>
            </w:tcBorders>
            <w:tcMar>
              <w:top w:w="57" w:type="dxa"/>
              <w:bottom w:w="57" w:type="dxa"/>
            </w:tcMar>
          </w:tcPr>
          <w:p w:rsidR="00BA6FB6" w:rsidRPr="00561B81" w:rsidRDefault="00BA6FB6" w:rsidP="00BA6FB6">
            <w:pPr>
              <w:spacing w:line="240" w:lineRule="auto"/>
              <w:ind w:left="284" w:hanging="284"/>
              <w:rPr>
                <w:sz w:val="16"/>
              </w:rPr>
            </w:pPr>
            <w:r w:rsidRPr="00561B81">
              <w:rPr>
                <w:sz w:val="16"/>
              </w:rPr>
              <w:t>-</w:t>
            </w:r>
            <w:r w:rsidRPr="00561B81">
              <w:rPr>
                <w:sz w:val="16"/>
              </w:rPr>
              <w:tab/>
              <w:t>aantal en omvang schades/</w:t>
            </w:r>
            <w:r>
              <w:rPr>
                <w:sz w:val="16"/>
              </w:rPr>
              <w:t xml:space="preserve"> </w:t>
            </w:r>
            <w:r w:rsidRPr="00561B81">
              <w:rPr>
                <w:sz w:val="16"/>
              </w:rPr>
              <w:t>vermissing</w:t>
            </w:r>
            <w:r>
              <w:rPr>
                <w:sz w:val="16"/>
              </w:rPr>
              <w:t xml:space="preserve"> </w:t>
            </w:r>
            <w:r w:rsidRPr="00561B81">
              <w:rPr>
                <w:sz w:val="16"/>
              </w:rPr>
              <w:t>bagage/auto’s;</w:t>
            </w:r>
          </w:p>
          <w:p w:rsidR="00BA6FB6" w:rsidRPr="00F429AB" w:rsidRDefault="00BA6FB6" w:rsidP="00BA6FB6">
            <w:pPr>
              <w:spacing w:line="240" w:lineRule="auto"/>
              <w:ind w:left="284" w:hanging="284"/>
              <w:rPr>
                <w:sz w:val="16"/>
              </w:rPr>
            </w:pPr>
            <w:r w:rsidRPr="00F429AB">
              <w:rPr>
                <w:sz w:val="16"/>
              </w:rPr>
              <w:t>-</w:t>
            </w:r>
            <w:r w:rsidRPr="00F429AB">
              <w:rPr>
                <w:sz w:val="16"/>
              </w:rPr>
              <w:tab/>
              <w:t>klanttevredenheid;</w:t>
            </w:r>
          </w:p>
          <w:p w:rsidR="00BA6FB6" w:rsidRPr="00F429AB" w:rsidRDefault="00BA6FB6" w:rsidP="00BA6FB6">
            <w:pPr>
              <w:spacing w:line="240" w:lineRule="auto"/>
              <w:ind w:left="284" w:hanging="284"/>
              <w:rPr>
                <w:sz w:val="16"/>
              </w:rPr>
            </w:pPr>
            <w:r w:rsidRPr="00F429AB">
              <w:rPr>
                <w:sz w:val="16"/>
              </w:rPr>
              <w:t>-</w:t>
            </w:r>
            <w:r w:rsidRPr="00F429AB">
              <w:rPr>
                <w:sz w:val="16"/>
              </w:rPr>
              <w:tab/>
              <w:t>tijdigheid transport/parkeren;</w:t>
            </w:r>
          </w:p>
          <w:p w:rsidR="00BA6FB6" w:rsidRPr="00763127" w:rsidRDefault="00BA6FB6" w:rsidP="00BA6FB6">
            <w:pPr>
              <w:spacing w:line="240" w:lineRule="auto"/>
              <w:ind w:left="284" w:hanging="284"/>
              <w:rPr>
                <w:sz w:val="16"/>
              </w:rPr>
            </w:pPr>
            <w:r w:rsidRPr="00561B81">
              <w:rPr>
                <w:sz w:val="16"/>
              </w:rPr>
              <w:t>-</w:t>
            </w:r>
            <w:r w:rsidRPr="00561B81">
              <w:rPr>
                <w:sz w:val="16"/>
              </w:rPr>
              <w:tab/>
            </w:r>
            <w:r w:rsidRPr="00236015">
              <w:rPr>
                <w:sz w:val="16"/>
              </w:rPr>
              <w:t>conform voorschriften (o.m. instructie, werkmethoden, e.d.)</w:t>
            </w:r>
            <w:r w:rsidRPr="00F429AB">
              <w:rPr>
                <w:sz w:val="16"/>
              </w:rPr>
              <w:t>.</w:t>
            </w:r>
          </w:p>
        </w:tc>
      </w:tr>
      <w:tr w:rsidR="00BA6FB6" w:rsidRPr="000C3278">
        <w:tc>
          <w:tcPr>
            <w:tcW w:w="2181" w:type="dxa"/>
            <w:tcBorders>
              <w:top w:val="single" w:sz="4" w:space="0" w:color="auto"/>
              <w:bottom w:val="single" w:sz="4" w:space="0" w:color="auto"/>
            </w:tcBorders>
            <w:tcMar>
              <w:top w:w="57" w:type="dxa"/>
              <w:bottom w:w="57" w:type="dxa"/>
            </w:tcMar>
          </w:tcPr>
          <w:p w:rsidR="00BA6FB6" w:rsidRPr="00763127" w:rsidRDefault="00BA6FB6" w:rsidP="00BA6FB6">
            <w:pPr>
              <w:spacing w:line="240" w:lineRule="auto"/>
              <w:ind w:left="284" w:hanging="284"/>
              <w:rPr>
                <w:sz w:val="16"/>
              </w:rPr>
            </w:pPr>
            <w:r w:rsidRPr="00763127">
              <w:rPr>
                <w:sz w:val="16"/>
              </w:rPr>
              <w:t>2.</w:t>
            </w:r>
            <w:r w:rsidRPr="00763127">
              <w:rPr>
                <w:sz w:val="16"/>
              </w:rPr>
              <w:tab/>
            </w:r>
            <w:r>
              <w:rPr>
                <w:sz w:val="16"/>
              </w:rPr>
              <w:t>Informatie</w:t>
            </w:r>
            <w:r>
              <w:rPr>
                <w:sz w:val="16"/>
              </w:rPr>
              <w:softHyphen/>
              <w:t>verstrekking en serviceverlening</w:t>
            </w:r>
          </w:p>
        </w:tc>
        <w:tc>
          <w:tcPr>
            <w:tcW w:w="4556" w:type="dxa"/>
            <w:gridSpan w:val="2"/>
            <w:tcBorders>
              <w:top w:val="single" w:sz="4" w:space="0" w:color="auto"/>
              <w:bottom w:val="single" w:sz="4" w:space="0" w:color="auto"/>
            </w:tcBorders>
            <w:tcMar>
              <w:top w:w="57" w:type="dxa"/>
              <w:bottom w:w="57" w:type="dxa"/>
            </w:tcMar>
          </w:tcPr>
          <w:p w:rsidR="00BA6FB6" w:rsidRPr="00190F0E" w:rsidRDefault="00BA6FB6" w:rsidP="00BA6FB6">
            <w:pPr>
              <w:spacing w:line="240" w:lineRule="auto"/>
              <w:ind w:left="284" w:hanging="284"/>
              <w:rPr>
                <w:sz w:val="16"/>
              </w:rPr>
            </w:pPr>
            <w:r w:rsidRPr="00190F0E">
              <w:rPr>
                <w:sz w:val="16"/>
              </w:rPr>
              <w:t>-</w:t>
            </w:r>
            <w:r w:rsidRPr="00190F0E">
              <w:rPr>
                <w:sz w:val="16"/>
              </w:rPr>
              <w:tab/>
              <w:t>geven van algemene informatie over hotelfaciliteiten, toeristische activiteiten, musea, de werking van technische apparatuur e.d.;</w:t>
            </w:r>
          </w:p>
          <w:p w:rsidR="00BA6FB6" w:rsidRPr="00190F0E" w:rsidRDefault="00BA6FB6" w:rsidP="00BA6FB6">
            <w:pPr>
              <w:spacing w:line="240" w:lineRule="auto"/>
              <w:ind w:left="284" w:hanging="284"/>
              <w:rPr>
                <w:sz w:val="16"/>
              </w:rPr>
            </w:pPr>
            <w:r w:rsidRPr="00190F0E">
              <w:rPr>
                <w:sz w:val="16"/>
              </w:rPr>
              <w:t>-</w:t>
            </w:r>
            <w:r w:rsidRPr="00190F0E">
              <w:rPr>
                <w:sz w:val="16"/>
              </w:rPr>
              <w:tab/>
              <w:t>reserveren van restaurants, theaters e.d. en het doen van boodschappen, bezorgen van berichten;</w:t>
            </w:r>
          </w:p>
          <w:p w:rsidR="00BA6FB6" w:rsidRPr="00B5274F" w:rsidRDefault="00BA6FB6" w:rsidP="00BA6FB6">
            <w:pPr>
              <w:spacing w:line="240" w:lineRule="auto"/>
              <w:ind w:left="284" w:hanging="284"/>
              <w:rPr>
                <w:sz w:val="16"/>
              </w:rPr>
            </w:pPr>
            <w:r w:rsidRPr="00190F0E">
              <w:rPr>
                <w:sz w:val="16"/>
              </w:rPr>
              <w:t>-</w:t>
            </w:r>
            <w:r w:rsidRPr="00190F0E">
              <w:rPr>
                <w:sz w:val="16"/>
              </w:rPr>
              <w:tab/>
              <w:t>constateren van onvolkomenheden ten aanzien van verblijfsaccommodatie en informeren van betrokkenen.</w:t>
            </w:r>
          </w:p>
        </w:tc>
        <w:tc>
          <w:tcPr>
            <w:tcW w:w="2902" w:type="dxa"/>
            <w:tcBorders>
              <w:top w:val="single" w:sz="4" w:space="0" w:color="auto"/>
              <w:bottom w:val="single" w:sz="4" w:space="0" w:color="auto"/>
            </w:tcBorders>
            <w:tcMar>
              <w:top w:w="57" w:type="dxa"/>
              <w:bottom w:w="57" w:type="dxa"/>
            </w:tcMar>
          </w:tcPr>
          <w:p w:rsidR="00BA6FB6" w:rsidRDefault="00BA6FB6" w:rsidP="00BA6FB6">
            <w:pPr>
              <w:spacing w:line="240" w:lineRule="auto"/>
              <w:ind w:left="284" w:hanging="284"/>
              <w:rPr>
                <w:sz w:val="16"/>
              </w:rPr>
            </w:pPr>
            <w:r w:rsidRPr="00561B81">
              <w:rPr>
                <w:sz w:val="16"/>
              </w:rPr>
              <w:t>-</w:t>
            </w:r>
            <w:r w:rsidRPr="00561B81">
              <w:rPr>
                <w:sz w:val="16"/>
              </w:rPr>
              <w:tab/>
            </w:r>
            <w:r>
              <w:rPr>
                <w:sz w:val="16"/>
              </w:rPr>
              <w:t>klanttevredenheid;</w:t>
            </w:r>
          </w:p>
          <w:p w:rsidR="00BA6FB6" w:rsidRDefault="00BA6FB6" w:rsidP="00BA6FB6">
            <w:pPr>
              <w:spacing w:line="240" w:lineRule="auto"/>
              <w:ind w:left="284" w:hanging="284"/>
              <w:rPr>
                <w:sz w:val="16"/>
              </w:rPr>
            </w:pPr>
            <w:r>
              <w:rPr>
                <w:sz w:val="16"/>
              </w:rPr>
              <w:t>-</w:t>
            </w:r>
            <w:r>
              <w:rPr>
                <w:sz w:val="16"/>
              </w:rPr>
              <w:tab/>
              <w:t>tijdige en juiste constatering en opvolging onvolkomenheden;</w:t>
            </w:r>
          </w:p>
          <w:p w:rsidR="00BA6FB6" w:rsidRPr="00763127" w:rsidRDefault="00BA6FB6" w:rsidP="00BA6FB6">
            <w:pPr>
              <w:spacing w:line="240" w:lineRule="auto"/>
              <w:ind w:left="284" w:hanging="284"/>
              <w:rPr>
                <w:sz w:val="16"/>
              </w:rPr>
            </w:pPr>
            <w:r>
              <w:rPr>
                <w:sz w:val="16"/>
              </w:rPr>
              <w:t>-</w:t>
            </w:r>
            <w:r>
              <w:rPr>
                <w:sz w:val="16"/>
              </w:rPr>
              <w:tab/>
              <w:t>actualiteit en juistheid informatie.</w:t>
            </w:r>
          </w:p>
        </w:tc>
      </w:tr>
      <w:tr w:rsidR="00BA6FB6" w:rsidRPr="000C3278">
        <w:tc>
          <w:tcPr>
            <w:tcW w:w="2181" w:type="dxa"/>
            <w:tcBorders>
              <w:top w:val="single" w:sz="4" w:space="0" w:color="auto"/>
              <w:bottom w:val="single" w:sz="4" w:space="0" w:color="auto"/>
            </w:tcBorders>
            <w:tcMar>
              <w:top w:w="57" w:type="dxa"/>
              <w:bottom w:w="57" w:type="dxa"/>
            </w:tcMar>
          </w:tcPr>
          <w:p w:rsidR="00BA6FB6" w:rsidRPr="00763127" w:rsidRDefault="00BA6FB6" w:rsidP="00BA6FB6">
            <w:pPr>
              <w:spacing w:line="240" w:lineRule="auto"/>
              <w:ind w:left="284" w:hanging="284"/>
              <w:rPr>
                <w:sz w:val="16"/>
              </w:rPr>
            </w:pPr>
            <w:r w:rsidRPr="00763127">
              <w:rPr>
                <w:sz w:val="16"/>
              </w:rPr>
              <w:t>3.</w:t>
            </w:r>
            <w:r w:rsidRPr="00763127">
              <w:rPr>
                <w:sz w:val="16"/>
              </w:rPr>
              <w:tab/>
            </w:r>
            <w:r>
              <w:rPr>
                <w:sz w:val="16"/>
              </w:rPr>
              <w:t>Bewaking</w:t>
            </w:r>
          </w:p>
          <w:p w:rsidR="00BA6FB6" w:rsidRPr="00763127" w:rsidRDefault="00BA6FB6" w:rsidP="00BA6FB6">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A6FB6" w:rsidRPr="00DF282E" w:rsidRDefault="00BA6FB6" w:rsidP="00BA6FB6">
            <w:pPr>
              <w:spacing w:line="240" w:lineRule="auto"/>
              <w:ind w:left="284" w:hanging="284"/>
              <w:rPr>
                <w:sz w:val="16"/>
              </w:rPr>
            </w:pPr>
            <w:r w:rsidRPr="00F429AB">
              <w:rPr>
                <w:sz w:val="16"/>
              </w:rPr>
              <w:t>-</w:t>
            </w:r>
            <w:r w:rsidRPr="00F429AB">
              <w:rPr>
                <w:sz w:val="16"/>
              </w:rPr>
              <w:tab/>
            </w:r>
            <w:r w:rsidRPr="00DF282E">
              <w:rPr>
                <w:sz w:val="16"/>
              </w:rPr>
              <w:t>toezien (bij de werkzaamheden in de hal) op binnen</w:t>
            </w:r>
            <w:r>
              <w:rPr>
                <w:sz w:val="16"/>
              </w:rPr>
              <w:softHyphen/>
            </w:r>
            <w:r w:rsidRPr="00DF282E">
              <w:rPr>
                <w:sz w:val="16"/>
              </w:rPr>
              <w:t>komst van niet</w:t>
            </w:r>
            <w:r>
              <w:rPr>
                <w:sz w:val="16"/>
              </w:rPr>
              <w:t>-</w:t>
            </w:r>
            <w:r w:rsidRPr="00DF282E">
              <w:rPr>
                <w:sz w:val="16"/>
              </w:rPr>
              <w:t>passende/ongewenste bezoekers;</w:t>
            </w:r>
          </w:p>
          <w:p w:rsidR="00BA6FB6" w:rsidRPr="00DF282E" w:rsidRDefault="00BA6FB6" w:rsidP="00BA6FB6">
            <w:pPr>
              <w:spacing w:line="240" w:lineRule="auto"/>
              <w:ind w:left="284" w:hanging="284"/>
              <w:rPr>
                <w:sz w:val="16"/>
              </w:rPr>
            </w:pPr>
            <w:r w:rsidRPr="00DF282E">
              <w:rPr>
                <w:sz w:val="16"/>
              </w:rPr>
              <w:t>-</w:t>
            </w:r>
            <w:r w:rsidRPr="00DF282E">
              <w:rPr>
                <w:sz w:val="16"/>
              </w:rPr>
              <w:tab/>
              <w:t>aanspreken van betreffende bezoekers en verzoeken tot verlaten van de accommodatie;</w:t>
            </w:r>
          </w:p>
          <w:p w:rsidR="00BA6FB6" w:rsidRPr="00B5274F" w:rsidRDefault="00BA6FB6" w:rsidP="00BA6FB6">
            <w:pPr>
              <w:spacing w:line="240" w:lineRule="auto"/>
              <w:ind w:left="284" w:hanging="284"/>
              <w:rPr>
                <w:sz w:val="16"/>
              </w:rPr>
            </w:pPr>
            <w:r w:rsidRPr="00DF282E">
              <w:rPr>
                <w:sz w:val="16"/>
              </w:rPr>
              <w:t>-</w:t>
            </w:r>
            <w:r w:rsidRPr="00DF282E">
              <w:rPr>
                <w:sz w:val="16"/>
              </w:rPr>
              <w:tab/>
              <w:t>op gepaste wijze verwijderen van ongewenste bezoekers en/of inschakelen van de daarvoor bevoegde collega’s of autoriteiten.</w:t>
            </w:r>
          </w:p>
        </w:tc>
        <w:tc>
          <w:tcPr>
            <w:tcW w:w="2902" w:type="dxa"/>
            <w:tcBorders>
              <w:top w:val="single" w:sz="4" w:space="0" w:color="auto"/>
              <w:bottom w:val="single" w:sz="4" w:space="0" w:color="auto"/>
            </w:tcBorders>
            <w:tcMar>
              <w:top w:w="57" w:type="dxa"/>
              <w:bottom w:w="57" w:type="dxa"/>
            </w:tcMar>
          </w:tcPr>
          <w:p w:rsidR="00BA6FB6" w:rsidRDefault="00BA6FB6" w:rsidP="00BA6FB6">
            <w:pPr>
              <w:spacing w:line="240" w:lineRule="auto"/>
              <w:ind w:left="284" w:hanging="284"/>
              <w:rPr>
                <w:sz w:val="16"/>
              </w:rPr>
            </w:pPr>
            <w:r>
              <w:rPr>
                <w:sz w:val="16"/>
              </w:rPr>
              <w:t>-</w:t>
            </w:r>
            <w:r>
              <w:rPr>
                <w:sz w:val="16"/>
              </w:rPr>
              <w:tab/>
              <w:t>juistheid inzicht (conform bedrijfs</w:t>
            </w:r>
            <w:r>
              <w:rPr>
                <w:sz w:val="16"/>
              </w:rPr>
              <w:softHyphen/>
              <w:t>beleid) gewenst/ongewenst;</w:t>
            </w:r>
          </w:p>
          <w:p w:rsidR="00BA6FB6" w:rsidRDefault="00BA6FB6" w:rsidP="00BA6FB6">
            <w:pPr>
              <w:spacing w:line="240" w:lineRule="auto"/>
              <w:ind w:left="284" w:hanging="284"/>
              <w:rPr>
                <w:sz w:val="16"/>
              </w:rPr>
            </w:pPr>
            <w:r>
              <w:rPr>
                <w:sz w:val="16"/>
              </w:rPr>
              <w:t>-</w:t>
            </w:r>
            <w:r>
              <w:rPr>
                <w:sz w:val="16"/>
              </w:rPr>
              <w:tab/>
              <w:t>correcte bejegening;</w:t>
            </w:r>
          </w:p>
          <w:p w:rsidR="00BA6FB6" w:rsidRDefault="00BA6FB6" w:rsidP="00BA6FB6">
            <w:pPr>
              <w:spacing w:line="240" w:lineRule="auto"/>
              <w:ind w:left="284" w:hanging="284"/>
              <w:rPr>
                <w:sz w:val="16"/>
              </w:rPr>
            </w:pPr>
            <w:r>
              <w:rPr>
                <w:sz w:val="16"/>
              </w:rPr>
              <w:t>-</w:t>
            </w:r>
            <w:r>
              <w:rPr>
                <w:sz w:val="16"/>
              </w:rPr>
              <w:tab/>
              <w:t>conform procedures;</w:t>
            </w:r>
          </w:p>
          <w:p w:rsidR="00BA6FB6" w:rsidRDefault="00BA6FB6" w:rsidP="00BA6FB6">
            <w:pPr>
              <w:spacing w:line="240" w:lineRule="auto"/>
              <w:ind w:left="284" w:hanging="284"/>
              <w:rPr>
                <w:sz w:val="16"/>
              </w:rPr>
            </w:pPr>
            <w:r>
              <w:rPr>
                <w:sz w:val="16"/>
              </w:rPr>
              <w:t>-</w:t>
            </w:r>
            <w:r>
              <w:rPr>
                <w:sz w:val="16"/>
              </w:rPr>
              <w:tab/>
              <w:t>juiste afweging inschakeling derden.</w:t>
            </w:r>
          </w:p>
          <w:p w:rsidR="00BA6FB6" w:rsidRPr="00763127" w:rsidRDefault="00BA6FB6" w:rsidP="00BA6FB6">
            <w:pPr>
              <w:spacing w:line="240" w:lineRule="auto"/>
              <w:ind w:left="284" w:hanging="284"/>
              <w:rPr>
                <w:sz w:val="16"/>
              </w:rPr>
            </w:pPr>
          </w:p>
        </w:tc>
      </w:tr>
      <w:tr w:rsidR="00BA6FB6"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A6FB6" w:rsidRPr="000C3278" w:rsidRDefault="00BA6FB6" w:rsidP="00BA6FB6">
            <w:pPr>
              <w:spacing w:after="60" w:line="240" w:lineRule="auto"/>
              <w:rPr>
                <w:b/>
                <w:i/>
                <w:color w:val="B80526"/>
                <w:sz w:val="16"/>
              </w:rPr>
            </w:pPr>
            <w:r w:rsidRPr="000C3278">
              <w:rPr>
                <w:b/>
                <w:i/>
                <w:color w:val="B80526"/>
                <w:sz w:val="16"/>
              </w:rPr>
              <w:t>Bezwarende omstandigheden</w:t>
            </w:r>
          </w:p>
          <w:p w:rsidR="00BA6FB6" w:rsidRPr="000C3278" w:rsidRDefault="00BA6FB6" w:rsidP="00BA6FB6">
            <w:pPr>
              <w:spacing w:line="240" w:lineRule="auto"/>
              <w:ind w:left="212" w:hanging="141"/>
              <w:rPr>
                <w:color w:val="B80526"/>
                <w:sz w:val="16"/>
              </w:rPr>
            </w:pPr>
          </w:p>
        </w:tc>
      </w:tr>
      <w:tr w:rsidR="00BA6FB6" w:rsidRPr="000C3278">
        <w:tc>
          <w:tcPr>
            <w:tcW w:w="9639" w:type="dxa"/>
            <w:gridSpan w:val="4"/>
            <w:tcBorders>
              <w:top w:val="single" w:sz="4" w:space="0" w:color="auto"/>
              <w:bottom w:val="single" w:sz="4" w:space="0" w:color="auto"/>
            </w:tcBorders>
            <w:tcMar>
              <w:top w:w="57" w:type="dxa"/>
              <w:bottom w:w="57" w:type="dxa"/>
            </w:tcMar>
          </w:tcPr>
          <w:p w:rsidR="00BA6FB6" w:rsidRPr="00603DE5" w:rsidRDefault="00BA6FB6" w:rsidP="00BA6FB6">
            <w:pPr>
              <w:spacing w:line="240" w:lineRule="auto"/>
              <w:ind w:left="284" w:hanging="284"/>
              <w:rPr>
                <w:sz w:val="16"/>
              </w:rPr>
            </w:pPr>
            <w:r w:rsidRPr="00603DE5">
              <w:rPr>
                <w:sz w:val="16"/>
              </w:rPr>
              <w:t>-</w:t>
            </w:r>
            <w:r w:rsidRPr="00603DE5">
              <w:rPr>
                <w:sz w:val="16"/>
              </w:rPr>
              <w:tab/>
              <w:t xml:space="preserve">Krachtsinspanning bij het tillen/verplaatsen van bagage. </w:t>
            </w:r>
          </w:p>
          <w:p w:rsidR="00BA6FB6" w:rsidRPr="00603DE5" w:rsidRDefault="00BA6FB6" w:rsidP="00BA6FB6">
            <w:pPr>
              <w:spacing w:line="240" w:lineRule="auto"/>
              <w:ind w:left="284" w:hanging="284"/>
              <w:rPr>
                <w:sz w:val="16"/>
              </w:rPr>
            </w:pPr>
            <w:r w:rsidRPr="00603DE5">
              <w:rPr>
                <w:sz w:val="16"/>
              </w:rPr>
              <w:t>-</w:t>
            </w:r>
            <w:r w:rsidRPr="00603DE5">
              <w:rPr>
                <w:sz w:val="16"/>
              </w:rPr>
              <w:tab/>
              <w:t xml:space="preserve">Lopend en staand werken; soms eenzijdige belasting van armspieren. </w:t>
            </w:r>
          </w:p>
          <w:p w:rsidR="00BA6FB6" w:rsidRPr="000C3278" w:rsidRDefault="00BA6FB6" w:rsidP="00BA6FB6">
            <w:pPr>
              <w:spacing w:line="240" w:lineRule="auto"/>
              <w:ind w:left="284" w:hanging="284"/>
              <w:rPr>
                <w:sz w:val="16"/>
              </w:rPr>
            </w:pPr>
            <w:r w:rsidRPr="00603DE5">
              <w:rPr>
                <w:sz w:val="16"/>
              </w:rPr>
              <w:t>-</w:t>
            </w:r>
            <w:r w:rsidRPr="00603DE5">
              <w:rPr>
                <w:sz w:val="16"/>
              </w:rPr>
              <w:tab/>
              <w:t>Hinder van tocht en temperatuurwisselingen bij afwisselend binnen/buiten werken.</w:t>
            </w:r>
          </w:p>
        </w:tc>
      </w:tr>
      <w:tr w:rsidR="00BA6FB6" w:rsidRPr="000C3278">
        <w:tc>
          <w:tcPr>
            <w:tcW w:w="3009" w:type="dxa"/>
            <w:gridSpan w:val="2"/>
            <w:tcBorders>
              <w:top w:val="single" w:sz="4" w:space="0" w:color="auto"/>
            </w:tcBorders>
            <w:tcMar>
              <w:top w:w="57" w:type="dxa"/>
              <w:bottom w:w="57" w:type="dxa"/>
            </w:tcMar>
            <w:vAlign w:val="center"/>
          </w:tcPr>
          <w:p w:rsidR="00BA6FB6" w:rsidRPr="000C3278" w:rsidRDefault="00BA6FB6" w:rsidP="00BA6FB6">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A6FB6" w:rsidRPr="000C3278" w:rsidRDefault="00BA6FB6" w:rsidP="00BA6FB6">
            <w:pPr>
              <w:spacing w:line="240" w:lineRule="auto"/>
              <w:rPr>
                <w:sz w:val="16"/>
              </w:rPr>
            </w:pPr>
            <w:r>
              <w:rPr>
                <w:sz w:val="16"/>
              </w:rPr>
              <w:t xml:space="preserve">Functiegroep: </w:t>
            </w:r>
            <w:r>
              <w:rPr>
                <w:sz w:val="16"/>
              </w:rPr>
              <w:tab/>
              <w:t>3</w:t>
            </w:r>
          </w:p>
          <w:p w:rsidR="00BA6FB6" w:rsidRPr="000C3278" w:rsidRDefault="00BA6FB6" w:rsidP="00BA6FB6">
            <w:pPr>
              <w:spacing w:line="240" w:lineRule="auto"/>
              <w:rPr>
                <w:sz w:val="16"/>
              </w:rPr>
            </w:pPr>
            <w:r>
              <w:rPr>
                <w:sz w:val="16"/>
              </w:rPr>
              <w:t xml:space="preserve">zie </w:t>
            </w:r>
            <w:r w:rsidRPr="00DB056D">
              <w:rPr>
                <w:sz w:val="16"/>
              </w:rPr>
              <w:t>IHM-</w:t>
            </w:r>
            <w:r>
              <w:rPr>
                <w:sz w:val="16"/>
              </w:rPr>
              <w:t>bijlage voor functiegroep 2</w:t>
            </w:r>
            <w:r w:rsidRPr="000C3278">
              <w:rPr>
                <w:sz w:val="16"/>
              </w:rPr>
              <w:t xml:space="preserve"> en </w:t>
            </w:r>
            <w:r>
              <w:rPr>
                <w:sz w:val="16"/>
              </w:rPr>
              <w:t>4</w:t>
            </w:r>
            <w:r w:rsidRPr="000C3278">
              <w:rPr>
                <w:sz w:val="16"/>
              </w:rPr>
              <w:t>.</w:t>
            </w:r>
          </w:p>
        </w:tc>
      </w:tr>
    </w:tbl>
    <w:p w:rsidR="00BA6FB6" w:rsidRPr="000C3278" w:rsidRDefault="00BA6FB6" w:rsidP="00BA6FB6">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A6FB6" w:rsidRPr="000C3278">
        <w:trPr>
          <w:trHeight w:val="284"/>
        </w:trPr>
        <w:tc>
          <w:tcPr>
            <w:tcW w:w="9639" w:type="dxa"/>
            <w:shd w:val="clear" w:color="auto" w:fill="B80526"/>
            <w:tcMar>
              <w:top w:w="28" w:type="dxa"/>
              <w:bottom w:w="28" w:type="dxa"/>
            </w:tcMar>
            <w:vAlign w:val="center"/>
          </w:tcPr>
          <w:p w:rsidR="00BA6FB6" w:rsidRPr="000C3278" w:rsidRDefault="00BA6FB6" w:rsidP="00BA6FB6">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A6FB6" w:rsidRPr="00371437">
        <w:tc>
          <w:tcPr>
            <w:tcW w:w="9639" w:type="dxa"/>
          </w:tcPr>
          <w:p w:rsidR="00BA6FB6" w:rsidRPr="000C3278" w:rsidRDefault="00BA6FB6" w:rsidP="00BA6FB6">
            <w:pPr>
              <w:spacing w:before="60" w:after="60" w:line="240" w:lineRule="auto"/>
              <w:rPr>
                <w:b/>
                <w:i/>
                <w:color w:val="B80526"/>
                <w:sz w:val="16"/>
              </w:rPr>
            </w:pPr>
            <w:r w:rsidRPr="000C3278">
              <w:rPr>
                <w:b/>
                <w:i/>
                <w:color w:val="B80526"/>
                <w:sz w:val="16"/>
              </w:rPr>
              <w:t>Kennis en betekenisvolle vaardigheden</w:t>
            </w:r>
          </w:p>
          <w:p w:rsidR="00BA6FB6" w:rsidRDefault="00BA6FB6" w:rsidP="00BA6FB6">
            <w:pPr>
              <w:spacing w:line="240" w:lineRule="auto"/>
              <w:ind w:left="284" w:hanging="284"/>
              <w:rPr>
                <w:sz w:val="16"/>
              </w:rPr>
            </w:pPr>
            <w:r>
              <w:rPr>
                <w:sz w:val="16"/>
              </w:rPr>
              <w:t>-</w:t>
            </w:r>
            <w:r>
              <w:rPr>
                <w:sz w:val="16"/>
              </w:rPr>
              <w:tab/>
              <w:t>MBO niveau 2 werk- en denkniveau;</w:t>
            </w:r>
          </w:p>
          <w:p w:rsidR="00BA6FB6" w:rsidRPr="00784BA6" w:rsidRDefault="00BA6FB6" w:rsidP="00BA6FB6">
            <w:pPr>
              <w:spacing w:line="240" w:lineRule="auto"/>
              <w:ind w:left="284" w:hanging="284"/>
              <w:rPr>
                <w:sz w:val="16"/>
              </w:rPr>
            </w:pPr>
            <w:r w:rsidRPr="00784BA6">
              <w:rPr>
                <w:sz w:val="16"/>
              </w:rPr>
              <w:t>-</w:t>
            </w:r>
            <w:r w:rsidRPr="00784BA6">
              <w:rPr>
                <w:sz w:val="16"/>
              </w:rPr>
              <w:tab/>
              <w:t>kennis van bedrijfsspecifieke voorschiften;</w:t>
            </w:r>
          </w:p>
          <w:p w:rsidR="00BA6FB6" w:rsidRPr="00784BA6" w:rsidRDefault="00BA6FB6" w:rsidP="00BA6FB6">
            <w:pPr>
              <w:spacing w:line="240" w:lineRule="auto"/>
              <w:ind w:left="284" w:hanging="284"/>
              <w:rPr>
                <w:sz w:val="16"/>
              </w:rPr>
            </w:pPr>
            <w:r w:rsidRPr="00784BA6">
              <w:rPr>
                <w:sz w:val="16"/>
              </w:rPr>
              <w:t>-</w:t>
            </w:r>
            <w:r w:rsidRPr="00784BA6">
              <w:rPr>
                <w:sz w:val="16"/>
              </w:rPr>
              <w:tab/>
              <w:t>in bezit van rijbewijs B;</w:t>
            </w:r>
          </w:p>
          <w:p w:rsidR="00BA6FB6" w:rsidRPr="00784BA6" w:rsidRDefault="00BA6FB6" w:rsidP="00BA6FB6">
            <w:pPr>
              <w:spacing w:line="240" w:lineRule="auto"/>
              <w:ind w:left="284" w:hanging="284"/>
              <w:rPr>
                <w:sz w:val="16"/>
              </w:rPr>
            </w:pPr>
            <w:r w:rsidRPr="00784BA6">
              <w:rPr>
                <w:sz w:val="16"/>
              </w:rPr>
              <w:t>-</w:t>
            </w:r>
            <w:r w:rsidRPr="00784BA6">
              <w:rPr>
                <w:sz w:val="16"/>
              </w:rPr>
              <w:tab/>
              <w:t>kennis van tiltechnieken;</w:t>
            </w:r>
          </w:p>
          <w:p w:rsidR="00BA6FB6" w:rsidRPr="00784BA6" w:rsidRDefault="00BA6FB6" w:rsidP="00BA6FB6">
            <w:pPr>
              <w:spacing w:line="240" w:lineRule="auto"/>
              <w:ind w:left="284" w:hanging="284"/>
              <w:rPr>
                <w:sz w:val="16"/>
              </w:rPr>
            </w:pPr>
            <w:r w:rsidRPr="00784BA6">
              <w:rPr>
                <w:sz w:val="16"/>
              </w:rPr>
              <w:t>-</w:t>
            </w:r>
            <w:r w:rsidRPr="00784BA6">
              <w:rPr>
                <w:sz w:val="16"/>
              </w:rPr>
              <w:tab/>
              <w:t>kennis van bewakingsmethodieken.</w:t>
            </w:r>
          </w:p>
          <w:p w:rsidR="00BA6FB6" w:rsidRPr="000C3278" w:rsidRDefault="00BA6FB6" w:rsidP="00BA6FB6">
            <w:pPr>
              <w:pBdr>
                <w:bottom w:val="single" w:sz="4" w:space="1" w:color="auto"/>
              </w:pBdr>
              <w:spacing w:line="240" w:lineRule="auto"/>
              <w:ind w:left="-142" w:right="-108"/>
              <w:rPr>
                <w:color w:val="262626"/>
                <w:sz w:val="16"/>
              </w:rPr>
            </w:pPr>
          </w:p>
          <w:p w:rsidR="00BA6FB6" w:rsidRPr="000C3278" w:rsidRDefault="00BA6FB6" w:rsidP="00BA6FB6">
            <w:pPr>
              <w:spacing w:before="60" w:after="60" w:line="240" w:lineRule="auto"/>
              <w:rPr>
                <w:b/>
                <w:i/>
                <w:color w:val="B80526"/>
                <w:sz w:val="16"/>
              </w:rPr>
            </w:pPr>
            <w:r w:rsidRPr="000C3278">
              <w:rPr>
                <w:b/>
                <w:i/>
                <w:color w:val="B80526"/>
                <w:sz w:val="16"/>
              </w:rPr>
              <w:t>Competenties / gedragsvoorbeelden</w:t>
            </w:r>
          </w:p>
          <w:p w:rsidR="00BA6FB6" w:rsidRPr="000C3278" w:rsidRDefault="00BA6FB6" w:rsidP="00BA6FB6">
            <w:pPr>
              <w:spacing w:line="240" w:lineRule="auto"/>
              <w:rPr>
                <w:b/>
                <w:i/>
                <w:color w:val="262626"/>
                <w:sz w:val="16"/>
              </w:rPr>
            </w:pPr>
          </w:p>
          <w:p w:rsidR="00BA6FB6" w:rsidRPr="000C3278" w:rsidRDefault="00BA6FB6" w:rsidP="00BA6FB6">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A6FB6" w:rsidRPr="000C3278" w:rsidRDefault="00BA6FB6" w:rsidP="00BA6FB6">
            <w:pPr>
              <w:spacing w:line="240" w:lineRule="auto"/>
              <w:rPr>
                <w:i/>
                <w:color w:val="262626"/>
                <w:sz w:val="16"/>
              </w:rPr>
            </w:pPr>
          </w:p>
          <w:p w:rsidR="00BA6FB6" w:rsidRPr="00DC5C35" w:rsidRDefault="00BA6FB6" w:rsidP="00BA6FB6">
            <w:pPr>
              <w:spacing w:line="240" w:lineRule="auto"/>
              <w:rPr>
                <w:i/>
                <w:color w:val="auto"/>
                <w:sz w:val="16"/>
              </w:rPr>
            </w:pPr>
            <w:r w:rsidRPr="00DC5C35">
              <w:rPr>
                <w:i/>
                <w:color w:val="auto"/>
                <w:sz w:val="16"/>
              </w:rPr>
              <w:t>Gastgerichtheid</w:t>
            </w:r>
            <w:r>
              <w:rPr>
                <w:i/>
                <w:color w:val="auto"/>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is hoffelijk, voorkomend en welgemanierd naar anderen</w:t>
            </w:r>
            <w:r>
              <w:rPr>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vermijdt uitspraken als ‘nee, dat kan niet’ of ‘het is druk’ zonder uitleg</w:t>
            </w:r>
            <w:r>
              <w:rPr>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biedt ook ongevraagd extra service</w:t>
            </w:r>
            <w:r>
              <w:rPr>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onderzoekt hoe gasten adequaat en optimaal te helpen</w:t>
            </w:r>
            <w:r>
              <w:rPr>
                <w:sz w:val="16"/>
              </w:rPr>
              <w:t>.</w:t>
            </w:r>
          </w:p>
          <w:p w:rsidR="00BA6FB6" w:rsidRPr="00603DE5" w:rsidRDefault="00BA6FB6" w:rsidP="00BA6FB6">
            <w:pPr>
              <w:spacing w:line="240" w:lineRule="auto"/>
              <w:ind w:left="284" w:hanging="284"/>
              <w:rPr>
                <w:sz w:val="16"/>
              </w:rPr>
            </w:pPr>
          </w:p>
          <w:p w:rsidR="00BA6FB6" w:rsidRPr="003A770B" w:rsidRDefault="00BA6FB6" w:rsidP="00BA6FB6">
            <w:pPr>
              <w:spacing w:line="240" w:lineRule="auto"/>
              <w:rPr>
                <w:i/>
                <w:color w:val="262626"/>
                <w:sz w:val="16"/>
              </w:rPr>
            </w:pPr>
            <w:r w:rsidRPr="00957B2F">
              <w:rPr>
                <w:i/>
                <w:sz w:val="16"/>
              </w:rPr>
              <w:t>Zelfbeheersing</w:t>
            </w:r>
            <w:r w:rsidRPr="003A770B">
              <w:rPr>
                <w:i/>
                <w:color w:val="262626"/>
                <w:sz w:val="16"/>
              </w:rPr>
              <w:t>:</w:t>
            </w:r>
          </w:p>
          <w:p w:rsidR="00BA6FB6" w:rsidRPr="00957B2F" w:rsidRDefault="00BA6FB6" w:rsidP="00BA6FB6">
            <w:pPr>
              <w:spacing w:line="240" w:lineRule="auto"/>
              <w:ind w:left="284" w:hanging="284"/>
              <w:rPr>
                <w:sz w:val="16"/>
              </w:rPr>
            </w:pPr>
            <w:r w:rsidRPr="00957B2F">
              <w:rPr>
                <w:sz w:val="16"/>
              </w:rPr>
              <w:t>-</w:t>
            </w:r>
            <w:r w:rsidRPr="00957B2F">
              <w:rPr>
                <w:sz w:val="16"/>
              </w:rPr>
              <w:tab/>
              <w:t>blijft in moeilijke/repressieve situaties kalm en beheerst;</w:t>
            </w:r>
          </w:p>
          <w:p w:rsidR="00BA6FB6" w:rsidRPr="00957B2F" w:rsidRDefault="00BA6FB6" w:rsidP="00BA6FB6">
            <w:pPr>
              <w:spacing w:line="240" w:lineRule="auto"/>
              <w:ind w:left="284" w:hanging="284"/>
              <w:rPr>
                <w:sz w:val="16"/>
              </w:rPr>
            </w:pPr>
            <w:r w:rsidRPr="00957B2F">
              <w:rPr>
                <w:sz w:val="16"/>
              </w:rPr>
              <w:t>-</w:t>
            </w:r>
            <w:r w:rsidRPr="00957B2F">
              <w:rPr>
                <w:sz w:val="16"/>
              </w:rPr>
              <w:tab/>
              <w:t>weet de eigen emoties te beheersen;</w:t>
            </w:r>
          </w:p>
          <w:p w:rsidR="00BA6FB6" w:rsidRPr="00957B2F" w:rsidRDefault="00BA6FB6" w:rsidP="00BA6FB6">
            <w:pPr>
              <w:spacing w:line="240" w:lineRule="auto"/>
              <w:ind w:left="284" w:hanging="284"/>
              <w:rPr>
                <w:sz w:val="16"/>
              </w:rPr>
            </w:pPr>
            <w:r w:rsidRPr="00957B2F">
              <w:rPr>
                <w:sz w:val="16"/>
              </w:rPr>
              <w:t>-</w:t>
            </w:r>
            <w:r w:rsidRPr="00957B2F">
              <w:rPr>
                <w:sz w:val="16"/>
              </w:rPr>
              <w:tab/>
              <w:t>vermijdt agressief gedrag naar anderen.</w:t>
            </w:r>
          </w:p>
          <w:p w:rsidR="00BA6FB6" w:rsidRPr="00603DE5" w:rsidRDefault="00BA6FB6" w:rsidP="00BA6FB6">
            <w:pPr>
              <w:spacing w:line="240" w:lineRule="auto"/>
              <w:ind w:left="284" w:hanging="284"/>
              <w:rPr>
                <w:sz w:val="16"/>
              </w:rPr>
            </w:pPr>
          </w:p>
          <w:p w:rsidR="00BA6FB6" w:rsidRPr="00DC5C35" w:rsidRDefault="00BA6FB6" w:rsidP="00BA6FB6">
            <w:pPr>
              <w:spacing w:line="240" w:lineRule="auto"/>
              <w:rPr>
                <w:i/>
                <w:color w:val="auto"/>
                <w:sz w:val="16"/>
              </w:rPr>
            </w:pPr>
            <w:r w:rsidRPr="00DC5C35">
              <w:rPr>
                <w:i/>
                <w:color w:val="auto"/>
                <w:sz w:val="16"/>
              </w:rPr>
              <w:t>Representatief</w:t>
            </w:r>
            <w:r>
              <w:rPr>
                <w:i/>
                <w:color w:val="auto"/>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presenteert zich naar gasten/externen in lijn met het imago van het bedrijf</w:t>
            </w:r>
            <w:r>
              <w:rPr>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komt goed over bij anderen</w:t>
            </w:r>
            <w:r>
              <w:rPr>
                <w:sz w:val="16"/>
              </w:rPr>
              <w:t>;</w:t>
            </w:r>
          </w:p>
          <w:p w:rsidR="00BA6FB6" w:rsidRPr="00603DE5" w:rsidRDefault="00BA6FB6" w:rsidP="00BA6FB6">
            <w:pPr>
              <w:spacing w:line="240" w:lineRule="auto"/>
              <w:ind w:left="284" w:hanging="284"/>
              <w:rPr>
                <w:sz w:val="16"/>
              </w:rPr>
            </w:pPr>
            <w:r w:rsidRPr="00603DE5">
              <w:rPr>
                <w:sz w:val="16"/>
              </w:rPr>
              <w:t>-</w:t>
            </w:r>
            <w:r w:rsidRPr="00603DE5">
              <w:rPr>
                <w:sz w:val="16"/>
              </w:rPr>
              <w:tab/>
              <w:t>streeft het handelen volgens de goede manieren altijd na</w:t>
            </w:r>
            <w:r>
              <w:rPr>
                <w:sz w:val="16"/>
              </w:rPr>
              <w:t>.</w:t>
            </w:r>
          </w:p>
          <w:p w:rsidR="00BA6FB6" w:rsidRPr="00371437" w:rsidRDefault="00BA6FB6" w:rsidP="00BA6FB6">
            <w:pPr>
              <w:spacing w:line="240" w:lineRule="auto"/>
              <w:ind w:left="284" w:hanging="284"/>
            </w:pPr>
          </w:p>
        </w:tc>
      </w:tr>
    </w:tbl>
    <w:p w:rsidR="00BA6FB6" w:rsidRPr="000C3278" w:rsidRDefault="00BA6FB6" w:rsidP="00BA6FB6">
      <w:pPr>
        <w:spacing w:line="240" w:lineRule="auto"/>
        <w:jc w:val="center"/>
        <w:rPr>
          <w:i/>
          <w:sz w:val="16"/>
        </w:rPr>
      </w:pPr>
    </w:p>
    <w:sectPr w:rsidR="00BA6FB6" w:rsidRPr="000C3278" w:rsidSect="00BA6FB6">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63F" w:rsidRDefault="00613EBE" w:rsidP="001073D2">
      <w:pPr>
        <w:spacing w:line="240" w:lineRule="auto"/>
      </w:pPr>
      <w:r>
        <w:separator/>
      </w:r>
    </w:p>
  </w:endnote>
  <w:endnote w:type="continuationSeparator" w:id="0">
    <w:p w:rsidR="0079763F" w:rsidRDefault="00613EB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06" w:rsidRDefault="00965A0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B6" w:rsidRPr="002C1205" w:rsidRDefault="00BA6FB6" w:rsidP="00BA6FB6">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965A06">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965A06">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06" w:rsidRDefault="00965A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63F" w:rsidRDefault="00613EBE" w:rsidP="001073D2">
      <w:pPr>
        <w:spacing w:line="240" w:lineRule="auto"/>
      </w:pPr>
      <w:r>
        <w:separator/>
      </w:r>
    </w:p>
  </w:footnote>
  <w:footnote w:type="continuationSeparator" w:id="0">
    <w:p w:rsidR="0079763F" w:rsidRDefault="00613EB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06" w:rsidRDefault="00965A0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B6" w:rsidRPr="00B768A8" w:rsidRDefault="00BA6FB6" w:rsidP="00BA6FB6">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Frontoffice</w:t>
    </w:r>
    <w:r w:rsidRPr="00B768A8">
      <w:rPr>
        <w:color w:val="262626"/>
      </w:rPr>
      <w:tab/>
    </w:r>
    <w:r>
      <w:rPr>
        <w:color w:val="262626"/>
      </w:rPr>
      <w:t>Portier</w:t>
    </w:r>
    <w:r>
      <w:rPr>
        <w:color w:val="262626"/>
        <w:lang w:eastAsia="nl-NL"/>
      </w:rPr>
      <w:tab/>
      <w:t>Functienummer: FO.3.III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06" w:rsidRDefault="00965A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274F"/>
    <w:rsid w:val="00613EBE"/>
    <w:rsid w:val="0079763F"/>
    <w:rsid w:val="00965A06"/>
    <w:rsid w:val="00B5274F"/>
    <w:rsid w:val="00BA6FB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3373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3890</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2011-04-27T10:20:00Z</cp:lastPrinted>
  <dcterms:created xsi:type="dcterms:W3CDTF">2011-07-21T15:49:00Z</dcterms:created>
  <dcterms:modified xsi:type="dcterms:W3CDTF">2012-06-06T12:49:00Z</dcterms:modified>
</cp:coreProperties>
</file>