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F6578E"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CC6E93" w:rsidRPr="000C3278" w:rsidRDefault="00DD0645" w:rsidP="00F6578E">
            <w:pPr>
              <w:spacing w:line="240" w:lineRule="auto"/>
              <w:rPr>
                <w:i/>
                <w:sz w:val="18"/>
              </w:rPr>
            </w:pPr>
            <w:r w:rsidRPr="000C3278">
              <w:rPr>
                <w:b/>
                <w:color w:val="FFFFFF"/>
                <w:sz w:val="18"/>
              </w:rPr>
              <w:t>FUNCTIEPROFIEL</w:t>
            </w:r>
          </w:p>
        </w:tc>
      </w:tr>
      <w:tr w:rsidR="00F6578E" w:rsidRPr="000C3278">
        <w:tc>
          <w:tcPr>
            <w:tcW w:w="9639" w:type="dxa"/>
            <w:gridSpan w:val="4"/>
            <w:tcBorders>
              <w:top w:val="single" w:sz="4" w:space="0" w:color="auto"/>
              <w:bottom w:val="single" w:sz="4" w:space="0" w:color="auto"/>
            </w:tcBorders>
            <w:tcMar>
              <w:top w:w="57" w:type="dxa"/>
              <w:bottom w:w="57" w:type="dxa"/>
            </w:tcMar>
          </w:tcPr>
          <w:p w:rsidR="00F6578E" w:rsidRPr="000C3278" w:rsidRDefault="00F6578E" w:rsidP="00F6578E">
            <w:pPr>
              <w:spacing w:before="60" w:after="60" w:line="240" w:lineRule="auto"/>
              <w:rPr>
                <w:b/>
                <w:i/>
                <w:color w:val="B80526"/>
                <w:sz w:val="16"/>
              </w:rPr>
            </w:pPr>
            <w:r w:rsidRPr="000C3278">
              <w:rPr>
                <w:b/>
                <w:i/>
                <w:color w:val="B80526"/>
                <w:sz w:val="16"/>
              </w:rPr>
              <w:t>Kenmerken van de referentiefunctie</w:t>
            </w:r>
          </w:p>
          <w:p w:rsidR="00F6578E" w:rsidRPr="008E0A92" w:rsidRDefault="00F6578E" w:rsidP="00F6578E">
            <w:pPr>
              <w:spacing w:line="240" w:lineRule="auto"/>
              <w:rPr>
                <w:sz w:val="16"/>
              </w:rPr>
            </w:pPr>
            <w:r w:rsidRPr="008E0A92">
              <w:rPr>
                <w:sz w:val="16"/>
              </w:rPr>
              <w:t>Het hoofd bediening</w:t>
            </w:r>
            <w:r>
              <w:rPr>
                <w:sz w:val="16"/>
              </w:rPr>
              <w:t xml:space="preserve"> II</w:t>
            </w:r>
            <w:r w:rsidRPr="008E0A92">
              <w:rPr>
                <w:sz w:val="16"/>
              </w:rPr>
              <w:t xml:space="preserve"> komt voornamelijk voor in het grotere</w:t>
            </w:r>
            <w:r>
              <w:rPr>
                <w:sz w:val="16"/>
              </w:rPr>
              <w:t xml:space="preserve"> reguliere bedrijf</w:t>
            </w:r>
            <w:r w:rsidRPr="008E0A92">
              <w:rPr>
                <w:sz w:val="16"/>
              </w:rPr>
              <w:t xml:space="preserve"> waar gerechten en dranken worden geserveerd. Hij/zij stuurt de medewerkers bediening aan via tussenchefs waarbij de focus ligt op kwalitatieve en kwantitatieve doelstellingen (normkosten/-uren, efficiency-verbetering, formuleren en uitdragen richtlijnen) en het genereren van stuurinformatie ten behoeve van management.</w:t>
            </w:r>
            <w:r w:rsidRPr="007B69BB">
              <w:rPr>
                <w:sz w:val="16"/>
              </w:rPr>
              <w:t xml:space="preserve"> Hij/zij is eindverantwoordelijk voor de kwaliteit van de serviceverlening en advisering van gasten in alle fasen van het verblijf in het restaurant.</w:t>
            </w:r>
          </w:p>
          <w:p w:rsidR="00F6578E" w:rsidRPr="008E0A92" w:rsidRDefault="00F6578E" w:rsidP="00F6578E">
            <w:pPr>
              <w:spacing w:line="240" w:lineRule="auto"/>
              <w:rPr>
                <w:sz w:val="16"/>
              </w:rPr>
            </w:pPr>
          </w:p>
          <w:p w:rsidR="00F6578E" w:rsidRPr="000C3278" w:rsidRDefault="00F6578E" w:rsidP="00F6578E">
            <w:pPr>
              <w:spacing w:line="240" w:lineRule="auto"/>
              <w:rPr>
                <w:sz w:val="16"/>
              </w:rPr>
            </w:pPr>
            <w:r w:rsidRPr="008E0A92">
              <w:rPr>
                <w:sz w:val="16"/>
              </w:rPr>
              <w:t>Indeling wordt ondersteund door een NOK, waarin het verschil tussen groep 7 en 8 (referentie) wordt uitgewerkt.</w:t>
            </w:r>
          </w:p>
        </w:tc>
      </w:tr>
      <w:tr w:rsidR="00F6578E" w:rsidRPr="000C3278">
        <w:trPr>
          <w:trHeight w:val="257"/>
        </w:trPr>
        <w:tc>
          <w:tcPr>
            <w:tcW w:w="9639" w:type="dxa"/>
            <w:gridSpan w:val="4"/>
            <w:tcBorders>
              <w:top w:val="single" w:sz="4" w:space="0" w:color="auto"/>
              <w:bottom w:val="single" w:sz="4" w:space="0" w:color="auto"/>
            </w:tcBorders>
            <w:tcMar>
              <w:top w:w="57" w:type="dxa"/>
              <w:bottom w:w="57" w:type="dxa"/>
            </w:tcMar>
          </w:tcPr>
          <w:p w:rsidR="00F6578E" w:rsidRPr="000C3278" w:rsidRDefault="00F6578E" w:rsidP="00F6578E">
            <w:pPr>
              <w:spacing w:before="60" w:after="60" w:line="240" w:lineRule="auto"/>
              <w:rPr>
                <w:b/>
                <w:i/>
                <w:color w:val="B80526"/>
                <w:sz w:val="16"/>
              </w:rPr>
            </w:pPr>
            <w:r w:rsidRPr="000C3278">
              <w:rPr>
                <w:b/>
                <w:i/>
                <w:color w:val="B80526"/>
                <w:sz w:val="16"/>
              </w:rPr>
              <w:t>Organisatie</w:t>
            </w:r>
          </w:p>
          <w:p w:rsidR="00F6578E" w:rsidRPr="000C3278" w:rsidRDefault="00F6578E" w:rsidP="00F6578E">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F6578E" w:rsidRPr="000C3278" w:rsidRDefault="00F6578E" w:rsidP="00F6578E">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75</w:t>
            </w:r>
            <w:r w:rsidRPr="00763127">
              <w:rPr>
                <w:sz w:val="16"/>
              </w:rPr>
              <w:t xml:space="preserve"> tot </w:t>
            </w:r>
            <w:r>
              <w:rPr>
                <w:sz w:val="16"/>
              </w:rPr>
              <w:t>150 (parttime) medewerkers</w:t>
            </w:r>
            <w:r w:rsidRPr="000C3278">
              <w:rPr>
                <w:sz w:val="16"/>
              </w:rPr>
              <w:t>.</w:t>
            </w:r>
          </w:p>
        </w:tc>
      </w:tr>
      <w:tr w:rsidR="00F6578E"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F6578E" w:rsidRPr="000C3278" w:rsidRDefault="00F6578E" w:rsidP="00F6578E">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F6578E" w:rsidRPr="000C3278" w:rsidRDefault="00F6578E" w:rsidP="00F6578E">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F6578E" w:rsidRPr="000C3278" w:rsidRDefault="00F6578E" w:rsidP="00F6578E">
            <w:pPr>
              <w:spacing w:line="240" w:lineRule="auto"/>
              <w:ind w:left="113" w:hanging="113"/>
              <w:rPr>
                <w:color w:val="B80526"/>
                <w:sz w:val="16"/>
              </w:rPr>
            </w:pPr>
            <w:r w:rsidRPr="000C3278">
              <w:rPr>
                <w:b/>
                <w:i/>
                <w:color w:val="B80526"/>
                <w:sz w:val="16"/>
              </w:rPr>
              <w:t>Resultaatindicatoren</w:t>
            </w:r>
          </w:p>
        </w:tc>
      </w:tr>
      <w:tr w:rsidR="00F6578E" w:rsidRPr="000C3278">
        <w:tc>
          <w:tcPr>
            <w:tcW w:w="2181" w:type="dxa"/>
            <w:tcBorders>
              <w:top w:val="single" w:sz="4" w:space="0" w:color="auto"/>
              <w:bottom w:val="single" w:sz="4" w:space="0" w:color="auto"/>
            </w:tcBorders>
            <w:tcMar>
              <w:top w:w="57" w:type="dxa"/>
              <w:bottom w:w="57" w:type="dxa"/>
            </w:tcMar>
          </w:tcPr>
          <w:p w:rsidR="00F6578E" w:rsidRPr="00784BA6" w:rsidRDefault="00F6578E" w:rsidP="00F6578E">
            <w:pPr>
              <w:spacing w:line="240" w:lineRule="auto"/>
              <w:ind w:left="284" w:hanging="284"/>
              <w:rPr>
                <w:sz w:val="16"/>
              </w:rPr>
            </w:pPr>
            <w:r>
              <w:rPr>
                <w:sz w:val="16"/>
              </w:rPr>
              <w:t>1.</w:t>
            </w:r>
            <w:r>
              <w:rPr>
                <w:sz w:val="16"/>
              </w:rPr>
              <w:tab/>
            </w:r>
            <w:r w:rsidRPr="00784BA6">
              <w:rPr>
                <w:sz w:val="16"/>
              </w:rPr>
              <w:t>Bediening en begeleiding gasten</w:t>
            </w:r>
          </w:p>
        </w:tc>
        <w:tc>
          <w:tcPr>
            <w:tcW w:w="4556" w:type="dxa"/>
            <w:gridSpan w:val="2"/>
            <w:tcBorders>
              <w:top w:val="single" w:sz="4" w:space="0" w:color="auto"/>
              <w:bottom w:val="single" w:sz="4" w:space="0" w:color="auto"/>
            </w:tcBorders>
            <w:tcMar>
              <w:top w:w="57" w:type="dxa"/>
              <w:bottom w:w="57" w:type="dxa"/>
            </w:tcMar>
          </w:tcPr>
          <w:p w:rsidR="00F6578E" w:rsidRPr="00416794" w:rsidRDefault="00F6578E" w:rsidP="00F6578E">
            <w:pPr>
              <w:spacing w:line="240" w:lineRule="auto"/>
              <w:ind w:left="284" w:hanging="284"/>
              <w:rPr>
                <w:sz w:val="16"/>
              </w:rPr>
            </w:pPr>
            <w:r w:rsidRPr="00784BA6">
              <w:rPr>
                <w:sz w:val="16"/>
              </w:rPr>
              <w:t>-</w:t>
            </w:r>
            <w:r w:rsidRPr="00784BA6">
              <w:rPr>
                <w:sz w:val="16"/>
              </w:rPr>
              <w:tab/>
            </w:r>
            <w:r w:rsidRPr="00416794">
              <w:rPr>
                <w:sz w:val="16"/>
              </w:rPr>
              <w:t>toezien op de voortgang/uitvoeringskwaliteit van werkzaamheden;</w:t>
            </w:r>
          </w:p>
          <w:p w:rsidR="00F6578E" w:rsidRPr="00416794" w:rsidRDefault="00F6578E" w:rsidP="00F6578E">
            <w:pPr>
              <w:spacing w:line="240" w:lineRule="auto"/>
              <w:ind w:left="284" w:hanging="284"/>
              <w:rPr>
                <w:sz w:val="16"/>
              </w:rPr>
            </w:pPr>
            <w:r w:rsidRPr="00416794">
              <w:rPr>
                <w:sz w:val="16"/>
              </w:rPr>
              <w:t>-</w:t>
            </w:r>
            <w:r w:rsidRPr="00416794">
              <w:rPr>
                <w:sz w:val="16"/>
              </w:rPr>
              <w:tab/>
              <w:t>afstemmen van operationele zaken binnen de teams, bespreken van knelpunten, bepalen van oplossingen, te nemen maatregelen e.d.;</w:t>
            </w:r>
          </w:p>
          <w:p w:rsidR="00F6578E" w:rsidRPr="00D157E8" w:rsidRDefault="00F6578E" w:rsidP="00F6578E">
            <w:pPr>
              <w:spacing w:line="240" w:lineRule="auto"/>
              <w:ind w:left="284" w:hanging="284"/>
              <w:rPr>
                <w:sz w:val="16"/>
              </w:rPr>
            </w:pPr>
            <w:r w:rsidRPr="00D157E8">
              <w:rPr>
                <w:sz w:val="16"/>
              </w:rPr>
              <w:t>-</w:t>
            </w:r>
            <w:r w:rsidRPr="00D157E8">
              <w:rPr>
                <w:sz w:val="16"/>
              </w:rPr>
              <w:tab/>
              <w:t>verzorgen van de noodzakelijke afstemming van processen en knelpunten tussen disciplines;</w:t>
            </w:r>
          </w:p>
          <w:p w:rsidR="00F6578E" w:rsidRPr="00416794" w:rsidRDefault="00F6578E" w:rsidP="00F6578E">
            <w:pPr>
              <w:spacing w:line="240" w:lineRule="auto"/>
              <w:ind w:left="284" w:hanging="284"/>
              <w:rPr>
                <w:sz w:val="16"/>
              </w:rPr>
            </w:pPr>
            <w:r w:rsidRPr="00416794">
              <w:rPr>
                <w:sz w:val="16"/>
              </w:rPr>
              <w:t>-</w:t>
            </w:r>
            <w:r w:rsidRPr="00416794">
              <w:rPr>
                <w:sz w:val="16"/>
              </w:rPr>
              <w:tab/>
              <w:t>(laten) bewaken en uitdragen van interne procedures en externe regelgeving binnen de vastgestelde kaders;</w:t>
            </w:r>
          </w:p>
          <w:p w:rsidR="00F6578E" w:rsidRPr="00DA1423" w:rsidRDefault="00F6578E" w:rsidP="00F6578E">
            <w:pPr>
              <w:spacing w:line="240" w:lineRule="auto"/>
              <w:ind w:left="284" w:hanging="284"/>
              <w:rPr>
                <w:sz w:val="16"/>
              </w:rPr>
            </w:pPr>
            <w:r w:rsidRPr="00416794">
              <w:rPr>
                <w:sz w:val="16"/>
              </w:rPr>
              <w:t>-</w:t>
            </w:r>
            <w:r w:rsidRPr="00416794">
              <w:rPr>
                <w:sz w:val="16"/>
              </w:rPr>
              <w:tab/>
              <w:t>toezien op de naleving van de voorschriften op het gebied van veiligheid, Arbo-</w:t>
            </w:r>
            <w:r>
              <w:rPr>
                <w:sz w:val="16"/>
              </w:rPr>
              <w:t>, HACCP en werk- en presentatiemethoden (huisstijl).</w:t>
            </w:r>
          </w:p>
        </w:tc>
        <w:tc>
          <w:tcPr>
            <w:tcW w:w="2902" w:type="dxa"/>
            <w:tcBorders>
              <w:top w:val="single" w:sz="4" w:space="0" w:color="auto"/>
              <w:bottom w:val="single" w:sz="4" w:space="0" w:color="auto"/>
            </w:tcBorders>
            <w:tcMar>
              <w:top w:w="57" w:type="dxa"/>
              <w:bottom w:w="57" w:type="dxa"/>
            </w:tcMar>
          </w:tcPr>
          <w:p w:rsidR="00F6578E" w:rsidRPr="00561B81" w:rsidRDefault="00F6578E" w:rsidP="00F6578E">
            <w:pPr>
              <w:spacing w:line="240" w:lineRule="auto"/>
              <w:ind w:left="284" w:hanging="284"/>
              <w:rPr>
                <w:sz w:val="16"/>
              </w:rPr>
            </w:pPr>
            <w:r w:rsidRPr="00561B81">
              <w:rPr>
                <w:sz w:val="16"/>
              </w:rPr>
              <w:t>-</w:t>
            </w:r>
            <w:r w:rsidRPr="00561B81">
              <w:rPr>
                <w:sz w:val="16"/>
              </w:rPr>
              <w:tab/>
              <w:t>gasttevredenheid (benadering, advies, uitstraling/presentatie)</w:t>
            </w:r>
            <w:r>
              <w:rPr>
                <w:sz w:val="16"/>
              </w:rPr>
              <w:t>;</w:t>
            </w:r>
          </w:p>
          <w:p w:rsidR="00F6578E" w:rsidRPr="00561B81" w:rsidRDefault="00F6578E" w:rsidP="00F6578E">
            <w:pPr>
              <w:spacing w:line="240" w:lineRule="auto"/>
              <w:ind w:left="284" w:hanging="284"/>
              <w:rPr>
                <w:sz w:val="16"/>
              </w:rPr>
            </w:pPr>
            <w:r w:rsidRPr="00561B81">
              <w:rPr>
                <w:sz w:val="16"/>
              </w:rPr>
              <w:t>-</w:t>
            </w:r>
            <w:r w:rsidRPr="00561B81">
              <w:rPr>
                <w:sz w:val="16"/>
              </w:rPr>
              <w:tab/>
              <w:t>kwaliteit mis</w:t>
            </w:r>
            <w:r>
              <w:rPr>
                <w:sz w:val="16"/>
              </w:rPr>
              <w:t xml:space="preserve">e </w:t>
            </w:r>
            <w:r w:rsidRPr="00561B81">
              <w:rPr>
                <w:sz w:val="16"/>
              </w:rPr>
              <w:t>en</w:t>
            </w:r>
            <w:r>
              <w:rPr>
                <w:sz w:val="16"/>
              </w:rPr>
              <w:t xml:space="preserve"> </w:t>
            </w:r>
            <w:r w:rsidRPr="00561B81">
              <w:rPr>
                <w:sz w:val="16"/>
              </w:rPr>
              <w:t>place (%tekort, tijdige bestelling/afroep e.d.)</w:t>
            </w:r>
            <w:r>
              <w:rPr>
                <w:sz w:val="16"/>
              </w:rPr>
              <w:t>;</w:t>
            </w:r>
          </w:p>
          <w:p w:rsidR="00F6578E" w:rsidRPr="00561B81" w:rsidRDefault="00F6578E" w:rsidP="00F6578E">
            <w:pPr>
              <w:spacing w:line="240" w:lineRule="auto"/>
              <w:ind w:left="284" w:hanging="284"/>
              <w:rPr>
                <w:sz w:val="16"/>
              </w:rPr>
            </w:pPr>
            <w:r w:rsidRPr="00561B81">
              <w:rPr>
                <w:sz w:val="16"/>
              </w:rPr>
              <w:t>-</w:t>
            </w:r>
            <w:r w:rsidRPr="00561B81">
              <w:rPr>
                <w:sz w:val="16"/>
              </w:rPr>
              <w:tab/>
              <w:t>financiële bijdrage (additionele verkoop, kasverschillen, spillage e.d.);</w:t>
            </w:r>
          </w:p>
          <w:p w:rsidR="00F6578E" w:rsidRPr="00561B81" w:rsidRDefault="00F6578E" w:rsidP="00F6578E">
            <w:pPr>
              <w:spacing w:line="240" w:lineRule="auto"/>
              <w:ind w:left="284" w:hanging="284"/>
              <w:rPr>
                <w:sz w:val="16"/>
              </w:rPr>
            </w:pPr>
            <w:r w:rsidRPr="00561B81">
              <w:rPr>
                <w:sz w:val="16"/>
              </w:rPr>
              <w:t>-</w:t>
            </w:r>
            <w:r w:rsidRPr="00561B81">
              <w:rPr>
                <w:sz w:val="16"/>
              </w:rPr>
              <w:tab/>
              <w:t>conform voorschriften (HACCP, presentatie);</w:t>
            </w:r>
          </w:p>
          <w:p w:rsidR="00F6578E" w:rsidRPr="00063403" w:rsidRDefault="00F6578E" w:rsidP="00F6578E">
            <w:pPr>
              <w:spacing w:line="240" w:lineRule="auto"/>
              <w:ind w:left="284" w:hanging="284"/>
              <w:rPr>
                <w:sz w:val="16"/>
              </w:rPr>
            </w:pPr>
            <w:r w:rsidRPr="00561B81">
              <w:rPr>
                <w:sz w:val="16"/>
              </w:rPr>
              <w:t>-</w:t>
            </w:r>
            <w:r w:rsidRPr="00561B81">
              <w:rPr>
                <w:sz w:val="16"/>
              </w:rPr>
              <w:tab/>
              <w:t>efficiency planning (personeelskosten in % omzet).</w:t>
            </w:r>
          </w:p>
        </w:tc>
      </w:tr>
      <w:tr w:rsidR="00F6578E" w:rsidRPr="000C3278">
        <w:tc>
          <w:tcPr>
            <w:tcW w:w="2181" w:type="dxa"/>
            <w:tcBorders>
              <w:top w:val="single" w:sz="4" w:space="0" w:color="auto"/>
              <w:bottom w:val="single" w:sz="4" w:space="0" w:color="auto"/>
            </w:tcBorders>
            <w:tcMar>
              <w:top w:w="57" w:type="dxa"/>
              <w:bottom w:w="57" w:type="dxa"/>
            </w:tcMar>
          </w:tcPr>
          <w:p w:rsidR="00F6578E" w:rsidRPr="00784BA6" w:rsidRDefault="00F6578E" w:rsidP="00F6578E">
            <w:pPr>
              <w:spacing w:line="240" w:lineRule="auto"/>
              <w:ind w:left="284" w:hanging="284"/>
              <w:rPr>
                <w:sz w:val="16"/>
              </w:rPr>
            </w:pPr>
            <w:r w:rsidRPr="00784BA6">
              <w:rPr>
                <w:sz w:val="16"/>
              </w:rPr>
              <w:t>2.</w:t>
            </w:r>
            <w:r w:rsidRPr="00784BA6">
              <w:rPr>
                <w:sz w:val="16"/>
              </w:rPr>
              <w:tab/>
              <w:t>Jaarplan bediening</w:t>
            </w:r>
          </w:p>
        </w:tc>
        <w:tc>
          <w:tcPr>
            <w:tcW w:w="4556" w:type="dxa"/>
            <w:gridSpan w:val="2"/>
            <w:tcBorders>
              <w:top w:val="single" w:sz="4" w:space="0" w:color="auto"/>
              <w:bottom w:val="single" w:sz="4" w:space="0" w:color="auto"/>
            </w:tcBorders>
            <w:tcMar>
              <w:top w:w="57" w:type="dxa"/>
              <w:bottom w:w="57" w:type="dxa"/>
            </w:tcMar>
          </w:tcPr>
          <w:p w:rsidR="00F6578E" w:rsidRPr="00D44D73" w:rsidRDefault="00F6578E" w:rsidP="00F6578E">
            <w:pPr>
              <w:spacing w:line="240" w:lineRule="auto"/>
              <w:ind w:left="284" w:hanging="284"/>
              <w:rPr>
                <w:sz w:val="16"/>
              </w:rPr>
            </w:pPr>
            <w:r w:rsidRPr="00063403">
              <w:rPr>
                <w:sz w:val="16"/>
              </w:rPr>
              <w:t>-</w:t>
            </w:r>
            <w:r w:rsidRPr="00063403">
              <w:rPr>
                <w:sz w:val="16"/>
              </w:rPr>
              <w:tab/>
            </w:r>
            <w:r w:rsidRPr="00D44D73">
              <w:rPr>
                <w:sz w:val="16"/>
              </w:rPr>
              <w:t>opstellen van een jaarlijks afdelingsplan met budget, trends in de markt e.d.;</w:t>
            </w:r>
          </w:p>
          <w:p w:rsidR="00F6578E" w:rsidRPr="00D44D73" w:rsidRDefault="00F6578E" w:rsidP="00F6578E">
            <w:pPr>
              <w:spacing w:line="240" w:lineRule="auto"/>
              <w:ind w:left="284" w:hanging="284"/>
              <w:rPr>
                <w:sz w:val="16"/>
              </w:rPr>
            </w:pPr>
            <w:r w:rsidRPr="00D44D73">
              <w:rPr>
                <w:sz w:val="16"/>
              </w:rPr>
              <w:t>-</w:t>
            </w:r>
            <w:r w:rsidRPr="00D44D73">
              <w:rPr>
                <w:sz w:val="16"/>
              </w:rPr>
              <w:tab/>
              <w:t>bespreken/toelichten van plannen t.b.v. verkrijging van acceptatie;</w:t>
            </w:r>
          </w:p>
          <w:p w:rsidR="00F6578E" w:rsidRPr="00DA1423" w:rsidRDefault="00F6578E" w:rsidP="00F6578E">
            <w:pPr>
              <w:spacing w:line="240" w:lineRule="auto"/>
              <w:ind w:left="284" w:hanging="284"/>
              <w:rPr>
                <w:sz w:val="16"/>
              </w:rPr>
            </w:pPr>
            <w:r w:rsidRPr="00D44D73">
              <w:rPr>
                <w:sz w:val="16"/>
              </w:rPr>
              <w:t>-</w:t>
            </w:r>
            <w:r w:rsidRPr="00D44D73">
              <w:rPr>
                <w:sz w:val="16"/>
              </w:rPr>
              <w:tab/>
              <w:t>uitwerken van goedgekeurd plan in acties en andere activiteiten.</w:t>
            </w:r>
          </w:p>
        </w:tc>
        <w:tc>
          <w:tcPr>
            <w:tcW w:w="2902" w:type="dxa"/>
            <w:tcBorders>
              <w:top w:val="single" w:sz="4" w:space="0" w:color="auto"/>
              <w:bottom w:val="single" w:sz="4" w:space="0" w:color="auto"/>
            </w:tcBorders>
            <w:tcMar>
              <w:top w:w="57" w:type="dxa"/>
              <w:bottom w:w="57" w:type="dxa"/>
            </w:tcMar>
          </w:tcPr>
          <w:p w:rsidR="00F6578E" w:rsidRPr="00763127" w:rsidRDefault="00F6578E" w:rsidP="00F6578E">
            <w:pPr>
              <w:spacing w:line="240" w:lineRule="auto"/>
              <w:ind w:left="284" w:hanging="284"/>
              <w:rPr>
                <w:sz w:val="16"/>
              </w:rPr>
            </w:pPr>
            <w:r w:rsidRPr="00561B81">
              <w:rPr>
                <w:sz w:val="16"/>
              </w:rPr>
              <w:t>-</w:t>
            </w:r>
            <w:r w:rsidRPr="00561B81">
              <w:rPr>
                <w:sz w:val="16"/>
              </w:rPr>
              <w:tab/>
            </w:r>
            <w:r w:rsidRPr="00763127">
              <w:rPr>
                <w:sz w:val="16"/>
              </w:rPr>
              <w:t>ambitieniveau;</w:t>
            </w:r>
          </w:p>
          <w:p w:rsidR="00F6578E" w:rsidRPr="00763127" w:rsidRDefault="00F6578E" w:rsidP="00F6578E">
            <w:pPr>
              <w:spacing w:line="240" w:lineRule="auto"/>
              <w:ind w:left="284" w:hanging="284"/>
              <w:rPr>
                <w:sz w:val="16"/>
              </w:rPr>
            </w:pPr>
            <w:r w:rsidRPr="00763127">
              <w:rPr>
                <w:sz w:val="16"/>
              </w:rPr>
              <w:t>-</w:t>
            </w:r>
            <w:r w:rsidRPr="00763127">
              <w:rPr>
                <w:sz w:val="16"/>
              </w:rPr>
              <w:tab/>
              <w:t>kwaliteit onderbouwing plannen;</w:t>
            </w:r>
          </w:p>
          <w:p w:rsidR="00F6578E" w:rsidRPr="00561B81" w:rsidRDefault="00F6578E" w:rsidP="00F6578E">
            <w:pPr>
              <w:spacing w:line="160" w:lineRule="atLeast"/>
              <w:ind w:left="284" w:hanging="284"/>
              <w:rPr>
                <w:sz w:val="16"/>
              </w:rPr>
            </w:pPr>
            <w:r w:rsidRPr="00763127">
              <w:rPr>
                <w:sz w:val="16"/>
              </w:rPr>
              <w:t>-</w:t>
            </w:r>
            <w:r w:rsidRPr="00763127">
              <w:rPr>
                <w:sz w:val="16"/>
              </w:rPr>
              <w:tab/>
              <w:t>aansluiting op beleid organisatie.</w:t>
            </w:r>
          </w:p>
        </w:tc>
      </w:tr>
      <w:tr w:rsidR="00F6578E" w:rsidRPr="000C3278">
        <w:tc>
          <w:tcPr>
            <w:tcW w:w="2181" w:type="dxa"/>
            <w:tcBorders>
              <w:top w:val="single" w:sz="4" w:space="0" w:color="auto"/>
              <w:bottom w:val="single" w:sz="4" w:space="0" w:color="auto"/>
            </w:tcBorders>
            <w:tcMar>
              <w:top w:w="57" w:type="dxa"/>
              <w:bottom w:w="57" w:type="dxa"/>
            </w:tcMar>
          </w:tcPr>
          <w:p w:rsidR="00F6578E" w:rsidRPr="00763127" w:rsidRDefault="00F6578E" w:rsidP="00F6578E">
            <w:pPr>
              <w:spacing w:line="240" w:lineRule="auto"/>
              <w:ind w:left="284" w:hanging="284"/>
              <w:rPr>
                <w:sz w:val="16"/>
              </w:rPr>
            </w:pPr>
            <w:r w:rsidRPr="00763127">
              <w:rPr>
                <w:sz w:val="16"/>
              </w:rPr>
              <w:t>3.</w:t>
            </w:r>
            <w:r w:rsidRPr="00763127">
              <w:rPr>
                <w:sz w:val="16"/>
              </w:rPr>
              <w:tab/>
            </w:r>
            <w:r w:rsidRPr="003C0CF5">
              <w:rPr>
                <w:sz w:val="16"/>
              </w:rPr>
              <w:t>Optimalisatie processen en dienstverlening</w:t>
            </w:r>
          </w:p>
          <w:p w:rsidR="00F6578E" w:rsidRPr="00763127" w:rsidRDefault="00F6578E" w:rsidP="00F6578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F6578E" w:rsidRPr="00416794" w:rsidRDefault="00F6578E" w:rsidP="00F6578E">
            <w:pPr>
              <w:spacing w:line="240" w:lineRule="auto"/>
              <w:ind w:left="284" w:hanging="284"/>
              <w:rPr>
                <w:sz w:val="16"/>
              </w:rPr>
            </w:pPr>
            <w:r w:rsidRPr="00416794">
              <w:rPr>
                <w:sz w:val="16"/>
              </w:rPr>
              <w:t>-</w:t>
            </w:r>
            <w:r w:rsidRPr="00416794">
              <w:rPr>
                <w:sz w:val="16"/>
              </w:rPr>
              <w:tab/>
              <w:t>in kaart brengen structurele knelpunten (mede op basis van input medewerkers);</w:t>
            </w:r>
          </w:p>
          <w:p w:rsidR="00F6578E" w:rsidRPr="00416794" w:rsidRDefault="00F6578E" w:rsidP="00F6578E">
            <w:pPr>
              <w:spacing w:line="240" w:lineRule="auto"/>
              <w:ind w:left="284" w:hanging="284"/>
              <w:rPr>
                <w:sz w:val="16"/>
              </w:rPr>
            </w:pPr>
            <w:r w:rsidRPr="00416794">
              <w:rPr>
                <w:sz w:val="16"/>
              </w:rPr>
              <w:t>-</w:t>
            </w:r>
            <w:r w:rsidRPr="00416794">
              <w:rPr>
                <w:sz w:val="16"/>
              </w:rPr>
              <w:tab/>
              <w:t>initiëren en ontwikkelen activiteiten, vaststellen van acties/reclames (in samenspraak met leveranciers);</w:t>
            </w:r>
          </w:p>
          <w:p w:rsidR="00F6578E" w:rsidRPr="00416794" w:rsidRDefault="00F6578E" w:rsidP="00F6578E">
            <w:pPr>
              <w:spacing w:line="240" w:lineRule="auto"/>
              <w:ind w:left="284" w:hanging="284"/>
              <w:rPr>
                <w:sz w:val="16"/>
              </w:rPr>
            </w:pPr>
            <w:r w:rsidRPr="00416794">
              <w:rPr>
                <w:sz w:val="16"/>
              </w:rPr>
              <w:t>-</w:t>
            </w:r>
            <w:r w:rsidRPr="00416794">
              <w:rPr>
                <w:sz w:val="16"/>
              </w:rPr>
              <w:tab/>
              <w:t>evalueren van de werkprocessen en procedures, analyseren van onvolkomenheden, etc.;</w:t>
            </w:r>
          </w:p>
          <w:p w:rsidR="00F6578E" w:rsidRPr="00416794" w:rsidRDefault="00F6578E" w:rsidP="00F6578E">
            <w:pPr>
              <w:spacing w:line="240" w:lineRule="auto"/>
              <w:ind w:left="284" w:hanging="284"/>
              <w:rPr>
                <w:sz w:val="16"/>
              </w:rPr>
            </w:pPr>
            <w:r w:rsidRPr="00416794">
              <w:rPr>
                <w:sz w:val="16"/>
              </w:rPr>
              <w:t>-</w:t>
            </w:r>
            <w:r w:rsidRPr="00416794">
              <w:rPr>
                <w:sz w:val="16"/>
              </w:rPr>
              <w:tab/>
              <w:t>adviseren t.a.v. de inrichting van de afdeling en verbetering van bestaande systemen en procedures;</w:t>
            </w:r>
          </w:p>
          <w:p w:rsidR="00F6578E" w:rsidRPr="00DA1423" w:rsidRDefault="00F6578E" w:rsidP="00F6578E">
            <w:pPr>
              <w:spacing w:line="240" w:lineRule="auto"/>
              <w:ind w:left="284" w:hanging="284"/>
              <w:rPr>
                <w:sz w:val="16"/>
              </w:rPr>
            </w:pPr>
            <w:r w:rsidRPr="00416794">
              <w:rPr>
                <w:sz w:val="16"/>
              </w:rPr>
              <w:t>-</w:t>
            </w:r>
            <w:r w:rsidRPr="00416794">
              <w:rPr>
                <w:sz w:val="16"/>
              </w:rPr>
              <w:tab/>
              <w:t>na goedkeuring, implementeren van verbeteringen/aanpassingen.</w:t>
            </w:r>
          </w:p>
        </w:tc>
        <w:tc>
          <w:tcPr>
            <w:tcW w:w="2902" w:type="dxa"/>
            <w:tcBorders>
              <w:top w:val="single" w:sz="4" w:space="0" w:color="auto"/>
              <w:bottom w:val="single" w:sz="4" w:space="0" w:color="auto"/>
            </w:tcBorders>
            <w:tcMar>
              <w:top w:w="57" w:type="dxa"/>
              <w:bottom w:w="57" w:type="dxa"/>
            </w:tcMar>
          </w:tcPr>
          <w:p w:rsidR="00F6578E" w:rsidRPr="00763127" w:rsidRDefault="00F6578E" w:rsidP="00F6578E">
            <w:pPr>
              <w:spacing w:line="240" w:lineRule="auto"/>
              <w:ind w:left="284" w:hanging="284"/>
              <w:rPr>
                <w:sz w:val="16"/>
              </w:rPr>
            </w:pPr>
            <w:r w:rsidRPr="00763127">
              <w:rPr>
                <w:sz w:val="16"/>
              </w:rPr>
              <w:t>-</w:t>
            </w:r>
            <w:r w:rsidRPr="00763127">
              <w:rPr>
                <w:sz w:val="16"/>
              </w:rPr>
              <w:tab/>
              <w:t>tijdigheid opgepakte knelpunten;</w:t>
            </w:r>
          </w:p>
          <w:p w:rsidR="00F6578E" w:rsidRPr="00763127" w:rsidRDefault="00F6578E" w:rsidP="00F6578E">
            <w:pPr>
              <w:spacing w:line="240" w:lineRule="auto"/>
              <w:ind w:left="284" w:hanging="284"/>
              <w:rPr>
                <w:sz w:val="16"/>
              </w:rPr>
            </w:pPr>
            <w:r w:rsidRPr="00763127">
              <w:rPr>
                <w:sz w:val="16"/>
              </w:rPr>
              <w:t>-</w:t>
            </w:r>
            <w:r w:rsidRPr="00763127">
              <w:rPr>
                <w:sz w:val="16"/>
              </w:rPr>
              <w:tab/>
              <w:t>juiste inschatting prioriteiten;</w:t>
            </w:r>
          </w:p>
          <w:p w:rsidR="00F6578E" w:rsidRPr="00763127" w:rsidRDefault="00F6578E" w:rsidP="00F6578E">
            <w:pPr>
              <w:spacing w:line="240" w:lineRule="auto"/>
              <w:ind w:left="284" w:hanging="284"/>
              <w:rPr>
                <w:sz w:val="16"/>
              </w:rPr>
            </w:pPr>
            <w:r w:rsidRPr="00763127">
              <w:rPr>
                <w:sz w:val="16"/>
              </w:rPr>
              <w:t>-</w:t>
            </w:r>
            <w:r w:rsidRPr="00763127">
              <w:rPr>
                <w:sz w:val="16"/>
              </w:rPr>
              <w:tab/>
              <w:t>succes acties/reclames;</w:t>
            </w:r>
          </w:p>
          <w:p w:rsidR="00F6578E" w:rsidRPr="00763127" w:rsidRDefault="00F6578E" w:rsidP="00F6578E">
            <w:pPr>
              <w:spacing w:line="240" w:lineRule="auto"/>
              <w:ind w:left="284" w:hanging="284"/>
              <w:rPr>
                <w:sz w:val="16"/>
              </w:rPr>
            </w:pPr>
            <w:r w:rsidRPr="00763127">
              <w:rPr>
                <w:sz w:val="16"/>
              </w:rPr>
              <w:t>-</w:t>
            </w:r>
            <w:r w:rsidRPr="00763127">
              <w:rPr>
                <w:sz w:val="16"/>
              </w:rPr>
              <w:tab/>
              <w:t>efficiënte/effectieve werkprocessen.</w:t>
            </w:r>
          </w:p>
        </w:tc>
      </w:tr>
      <w:tr w:rsidR="00F6578E" w:rsidRPr="000C3278">
        <w:tc>
          <w:tcPr>
            <w:tcW w:w="2181" w:type="dxa"/>
            <w:tcBorders>
              <w:top w:val="single" w:sz="4" w:space="0" w:color="auto"/>
              <w:bottom w:val="single" w:sz="4" w:space="0" w:color="auto"/>
            </w:tcBorders>
            <w:tcMar>
              <w:top w:w="57" w:type="dxa"/>
              <w:bottom w:w="57" w:type="dxa"/>
            </w:tcMar>
          </w:tcPr>
          <w:p w:rsidR="00F6578E" w:rsidRPr="00784BA6" w:rsidRDefault="00F6578E" w:rsidP="00F6578E">
            <w:pPr>
              <w:spacing w:line="240" w:lineRule="auto"/>
              <w:ind w:left="284" w:hanging="284"/>
              <w:rPr>
                <w:sz w:val="16"/>
              </w:rPr>
            </w:pPr>
            <w:r w:rsidRPr="00784BA6">
              <w:rPr>
                <w:sz w:val="16"/>
              </w:rPr>
              <w:t>4.</w:t>
            </w:r>
            <w:r w:rsidRPr="00784BA6">
              <w:rPr>
                <w:sz w:val="16"/>
              </w:rPr>
              <w:tab/>
              <w:t>Personeels</w:t>
            </w:r>
            <w:r w:rsidRPr="00784BA6">
              <w:rPr>
                <w:sz w:val="16"/>
              </w:rPr>
              <w:softHyphen/>
              <w:t>management</w:t>
            </w:r>
          </w:p>
        </w:tc>
        <w:tc>
          <w:tcPr>
            <w:tcW w:w="4556" w:type="dxa"/>
            <w:gridSpan w:val="2"/>
            <w:tcBorders>
              <w:top w:val="single" w:sz="4" w:space="0" w:color="auto"/>
              <w:bottom w:val="single" w:sz="4" w:space="0" w:color="auto"/>
            </w:tcBorders>
            <w:tcMar>
              <w:top w:w="57" w:type="dxa"/>
              <w:bottom w:w="57" w:type="dxa"/>
            </w:tcMar>
          </w:tcPr>
          <w:p w:rsidR="00F6578E" w:rsidRPr="000F34B1" w:rsidRDefault="00F6578E" w:rsidP="00F6578E">
            <w:pPr>
              <w:spacing w:line="240" w:lineRule="auto"/>
              <w:ind w:left="284" w:hanging="284"/>
              <w:rPr>
                <w:sz w:val="16"/>
              </w:rPr>
            </w:pPr>
            <w:r w:rsidRPr="000F34B1">
              <w:rPr>
                <w:sz w:val="16"/>
              </w:rPr>
              <w:t xml:space="preserve">- </w:t>
            </w:r>
            <w:r w:rsidRPr="000F34B1">
              <w:rPr>
                <w:sz w:val="16"/>
              </w:rPr>
              <w:tab/>
              <w:t>vaststellen van de wenselijke kwalitatieve en kwantitatieve formatie;</w:t>
            </w:r>
          </w:p>
          <w:p w:rsidR="00F6578E" w:rsidRPr="000F34B1" w:rsidRDefault="00F6578E" w:rsidP="00F6578E">
            <w:pPr>
              <w:spacing w:line="240" w:lineRule="auto"/>
              <w:ind w:left="284" w:hanging="284"/>
              <w:rPr>
                <w:sz w:val="16"/>
              </w:rPr>
            </w:pPr>
            <w:r w:rsidRPr="000F34B1">
              <w:rPr>
                <w:sz w:val="16"/>
              </w:rPr>
              <w:t>-</w:t>
            </w:r>
            <w:r w:rsidRPr="000F34B1">
              <w:rPr>
                <w:sz w:val="16"/>
              </w:rPr>
              <w:tab/>
              <w:t xml:space="preserve">fiatteren van voorstellen voor opleidingen, promotie of ontslag; </w:t>
            </w:r>
          </w:p>
          <w:p w:rsidR="00F6578E" w:rsidRPr="000F34B1" w:rsidRDefault="00F6578E" w:rsidP="00F6578E">
            <w:pPr>
              <w:spacing w:line="240" w:lineRule="auto"/>
              <w:ind w:left="284" w:hanging="284"/>
              <w:rPr>
                <w:sz w:val="16"/>
              </w:rPr>
            </w:pPr>
            <w:r w:rsidRPr="000F34B1">
              <w:rPr>
                <w:sz w:val="16"/>
              </w:rPr>
              <w:t>-</w:t>
            </w:r>
            <w:r w:rsidRPr="000F34B1">
              <w:rPr>
                <w:sz w:val="16"/>
              </w:rPr>
              <w:tab/>
              <w:t>beoordelen/stimuleren van directe medewerkers, voeren van functioneringsgesprekken, maken van ontwikkelafspraken;</w:t>
            </w:r>
          </w:p>
          <w:p w:rsidR="00F6578E" w:rsidRPr="00DA1423" w:rsidRDefault="00F6578E" w:rsidP="00F6578E">
            <w:pPr>
              <w:spacing w:line="240" w:lineRule="auto"/>
              <w:ind w:left="284" w:hanging="284"/>
              <w:rPr>
                <w:sz w:val="16"/>
              </w:rPr>
            </w:pPr>
            <w:r w:rsidRPr="000F34B1">
              <w:rPr>
                <w:sz w:val="16"/>
              </w:rPr>
              <w:t>-</w:t>
            </w:r>
            <w:r w:rsidRPr="000F34B1">
              <w:rPr>
                <w:sz w:val="16"/>
              </w:rPr>
              <w:tab/>
              <w:t>verzorgen van c.q. toezien op het personeelsbeheer.</w:t>
            </w:r>
          </w:p>
        </w:tc>
        <w:tc>
          <w:tcPr>
            <w:tcW w:w="2902" w:type="dxa"/>
            <w:tcBorders>
              <w:top w:val="single" w:sz="4" w:space="0" w:color="auto"/>
              <w:bottom w:val="single" w:sz="4" w:space="0" w:color="auto"/>
            </w:tcBorders>
            <w:tcMar>
              <w:top w:w="57" w:type="dxa"/>
              <w:bottom w:w="57" w:type="dxa"/>
            </w:tcMar>
          </w:tcPr>
          <w:p w:rsidR="00F6578E" w:rsidRPr="00763127" w:rsidRDefault="00F6578E" w:rsidP="00F6578E">
            <w:pPr>
              <w:spacing w:line="240" w:lineRule="auto"/>
              <w:ind w:left="284" w:hanging="284"/>
              <w:rPr>
                <w:sz w:val="16"/>
              </w:rPr>
            </w:pPr>
            <w:r w:rsidRPr="00561B81">
              <w:rPr>
                <w:sz w:val="16"/>
              </w:rPr>
              <w:t>-</w:t>
            </w:r>
            <w:r w:rsidRPr="00561B81">
              <w:rPr>
                <w:sz w:val="16"/>
              </w:rPr>
              <w:tab/>
            </w:r>
            <w:r w:rsidRPr="00763127">
              <w:rPr>
                <w:sz w:val="16"/>
              </w:rPr>
              <w:t>aansluiting op bedrijfsplan;</w:t>
            </w:r>
          </w:p>
          <w:p w:rsidR="00F6578E" w:rsidRPr="00763127" w:rsidRDefault="00F6578E" w:rsidP="00F6578E">
            <w:pPr>
              <w:spacing w:line="240" w:lineRule="auto"/>
              <w:ind w:left="284" w:hanging="284"/>
              <w:rPr>
                <w:sz w:val="16"/>
              </w:rPr>
            </w:pPr>
            <w:r w:rsidRPr="00763127">
              <w:rPr>
                <w:sz w:val="16"/>
              </w:rPr>
              <w:t>-</w:t>
            </w:r>
            <w:r w:rsidRPr="00763127">
              <w:rPr>
                <w:sz w:val="16"/>
              </w:rPr>
              <w:tab/>
              <w:t>beschikbaarheid vereiste competenties;</w:t>
            </w:r>
          </w:p>
          <w:p w:rsidR="00F6578E" w:rsidRPr="00763127" w:rsidRDefault="00F6578E" w:rsidP="00F6578E">
            <w:pPr>
              <w:spacing w:line="240" w:lineRule="auto"/>
              <w:ind w:left="284" w:hanging="284"/>
              <w:rPr>
                <w:sz w:val="16"/>
              </w:rPr>
            </w:pPr>
            <w:r w:rsidRPr="00763127">
              <w:rPr>
                <w:sz w:val="16"/>
              </w:rPr>
              <w:t>-</w:t>
            </w:r>
            <w:r w:rsidRPr="00763127">
              <w:rPr>
                <w:sz w:val="16"/>
              </w:rPr>
              <w:tab/>
              <w:t>flexibiliteit inzetbaarheid;</w:t>
            </w:r>
          </w:p>
          <w:p w:rsidR="00F6578E" w:rsidRPr="00063403" w:rsidRDefault="00F6578E" w:rsidP="00F6578E">
            <w:pPr>
              <w:spacing w:line="160" w:lineRule="atLeast"/>
              <w:ind w:left="284" w:hanging="284"/>
              <w:rPr>
                <w:sz w:val="16"/>
              </w:rPr>
            </w:pPr>
            <w:r>
              <w:rPr>
                <w:sz w:val="16"/>
              </w:rPr>
              <w:t>-</w:t>
            </w:r>
            <w:r>
              <w:rPr>
                <w:sz w:val="16"/>
              </w:rPr>
              <w:tab/>
              <w:t>realisatie doelstellingen P&amp;O-</w:t>
            </w:r>
            <w:r w:rsidRPr="00763127">
              <w:rPr>
                <w:sz w:val="16"/>
              </w:rPr>
              <w:t>beleid.</w:t>
            </w:r>
          </w:p>
        </w:tc>
      </w:tr>
      <w:tr w:rsidR="00F6578E" w:rsidRPr="000C3278">
        <w:tc>
          <w:tcPr>
            <w:tcW w:w="2181" w:type="dxa"/>
            <w:tcBorders>
              <w:top w:val="single" w:sz="4" w:space="0" w:color="auto"/>
              <w:bottom w:val="single" w:sz="4" w:space="0" w:color="auto"/>
            </w:tcBorders>
            <w:tcMar>
              <w:top w:w="57" w:type="dxa"/>
              <w:bottom w:w="57" w:type="dxa"/>
            </w:tcMar>
          </w:tcPr>
          <w:p w:rsidR="00F6578E" w:rsidRPr="00784BA6" w:rsidRDefault="00F6578E" w:rsidP="00F6578E">
            <w:pPr>
              <w:spacing w:line="240" w:lineRule="auto"/>
              <w:ind w:left="284" w:hanging="284"/>
              <w:rPr>
                <w:sz w:val="16"/>
              </w:rPr>
            </w:pPr>
            <w:r w:rsidRPr="00784BA6">
              <w:rPr>
                <w:sz w:val="16"/>
              </w:rPr>
              <w:t>5.</w:t>
            </w:r>
            <w:r w:rsidRPr="00784BA6">
              <w:rPr>
                <w:sz w:val="16"/>
              </w:rPr>
              <w:tab/>
              <w:t>Rapportage en verantwoording</w:t>
            </w:r>
          </w:p>
        </w:tc>
        <w:tc>
          <w:tcPr>
            <w:tcW w:w="4556" w:type="dxa"/>
            <w:gridSpan w:val="2"/>
            <w:tcBorders>
              <w:top w:val="single" w:sz="4" w:space="0" w:color="auto"/>
              <w:bottom w:val="single" w:sz="4" w:space="0" w:color="auto"/>
            </w:tcBorders>
            <w:tcMar>
              <w:top w:w="57" w:type="dxa"/>
              <w:bottom w:w="57" w:type="dxa"/>
            </w:tcMar>
          </w:tcPr>
          <w:p w:rsidR="00F6578E" w:rsidRPr="000F34B1" w:rsidRDefault="00F6578E" w:rsidP="00F6578E">
            <w:pPr>
              <w:spacing w:line="240" w:lineRule="auto"/>
              <w:ind w:left="284" w:hanging="284"/>
              <w:rPr>
                <w:sz w:val="16"/>
              </w:rPr>
            </w:pPr>
            <w:r w:rsidRPr="000F34B1">
              <w:rPr>
                <w:sz w:val="16"/>
              </w:rPr>
              <w:t>-</w:t>
            </w:r>
            <w:r w:rsidRPr="000F34B1">
              <w:rPr>
                <w:sz w:val="16"/>
              </w:rPr>
              <w:tab/>
              <w:t>zorg dragen voor een adequate administratie en het leveren van de vereiste gegevens en (management)rapportages;</w:t>
            </w:r>
          </w:p>
          <w:p w:rsidR="00F6578E" w:rsidRPr="000F34B1" w:rsidRDefault="00F6578E" w:rsidP="00F6578E">
            <w:pPr>
              <w:spacing w:line="240" w:lineRule="auto"/>
              <w:ind w:left="284" w:hanging="284"/>
              <w:rPr>
                <w:sz w:val="16"/>
              </w:rPr>
            </w:pPr>
            <w:r w:rsidRPr="000F34B1">
              <w:rPr>
                <w:sz w:val="16"/>
              </w:rPr>
              <w:t>-</w:t>
            </w:r>
            <w:r w:rsidRPr="000F34B1">
              <w:rPr>
                <w:sz w:val="16"/>
              </w:rPr>
              <w:tab/>
              <w:t xml:space="preserve">bewaken dat de voorschriften t.a.v. AO/IC en rapportage worden opgevolgd; </w:t>
            </w:r>
          </w:p>
          <w:p w:rsidR="00F6578E" w:rsidRPr="00DA1423" w:rsidRDefault="00F6578E" w:rsidP="00F6578E">
            <w:pPr>
              <w:spacing w:line="240" w:lineRule="auto"/>
              <w:ind w:left="284" w:hanging="284"/>
              <w:rPr>
                <w:sz w:val="16"/>
              </w:rPr>
            </w:pPr>
            <w:r w:rsidRPr="000F34B1">
              <w:rPr>
                <w:sz w:val="16"/>
              </w:rPr>
              <w:t>-</w:t>
            </w:r>
            <w:r w:rsidRPr="000F34B1">
              <w:rPr>
                <w:sz w:val="16"/>
              </w:rPr>
              <w:tab/>
              <w:t>toelichten en verantwoorden van resultaten, afwijkingen en activiteiten ter verbetering.</w:t>
            </w:r>
          </w:p>
        </w:tc>
        <w:tc>
          <w:tcPr>
            <w:tcW w:w="2902" w:type="dxa"/>
            <w:tcBorders>
              <w:top w:val="single" w:sz="4" w:space="0" w:color="auto"/>
              <w:bottom w:val="single" w:sz="4" w:space="0" w:color="auto"/>
            </w:tcBorders>
            <w:tcMar>
              <w:top w:w="57" w:type="dxa"/>
              <w:bottom w:w="57" w:type="dxa"/>
            </w:tcMar>
          </w:tcPr>
          <w:p w:rsidR="00F6578E" w:rsidRPr="00763127" w:rsidRDefault="00F6578E" w:rsidP="00F6578E">
            <w:pPr>
              <w:spacing w:line="240" w:lineRule="auto"/>
              <w:ind w:left="284" w:hanging="284"/>
              <w:rPr>
                <w:sz w:val="16"/>
              </w:rPr>
            </w:pPr>
            <w:r w:rsidRPr="00561B81">
              <w:rPr>
                <w:sz w:val="16"/>
              </w:rPr>
              <w:t>-</w:t>
            </w:r>
            <w:r w:rsidRPr="00561B81">
              <w:rPr>
                <w:sz w:val="16"/>
              </w:rPr>
              <w:tab/>
            </w:r>
            <w:r w:rsidRPr="00763127">
              <w:rPr>
                <w:sz w:val="16"/>
              </w:rPr>
              <w:t>tijdigheid, volledigheid, betrouwbaarheid;</w:t>
            </w:r>
          </w:p>
          <w:p w:rsidR="00F6578E" w:rsidRPr="00763127" w:rsidRDefault="00F6578E" w:rsidP="00F6578E">
            <w:pPr>
              <w:spacing w:line="240" w:lineRule="auto"/>
              <w:ind w:left="284" w:hanging="284"/>
              <w:rPr>
                <w:sz w:val="16"/>
              </w:rPr>
            </w:pPr>
            <w:r w:rsidRPr="00763127">
              <w:rPr>
                <w:sz w:val="16"/>
              </w:rPr>
              <w:t>-</w:t>
            </w:r>
            <w:r w:rsidRPr="00763127">
              <w:rPr>
                <w:sz w:val="16"/>
              </w:rPr>
              <w:tab/>
              <w:t>onderbouwing resultaten/</w:t>
            </w:r>
            <w:r>
              <w:rPr>
                <w:sz w:val="16"/>
              </w:rPr>
              <w:t xml:space="preserve"> </w:t>
            </w:r>
            <w:r w:rsidRPr="00763127">
              <w:rPr>
                <w:sz w:val="16"/>
              </w:rPr>
              <w:t>afwijkingen;</w:t>
            </w:r>
          </w:p>
          <w:p w:rsidR="00F6578E" w:rsidRDefault="00F6578E" w:rsidP="00F6578E">
            <w:pPr>
              <w:spacing w:line="240" w:lineRule="auto"/>
              <w:ind w:left="284" w:hanging="284"/>
              <w:rPr>
                <w:sz w:val="16"/>
              </w:rPr>
            </w:pPr>
            <w:r w:rsidRPr="00763127">
              <w:rPr>
                <w:sz w:val="16"/>
              </w:rPr>
              <w:t>-</w:t>
            </w:r>
            <w:r w:rsidRPr="00763127">
              <w:rPr>
                <w:sz w:val="16"/>
              </w:rPr>
              <w:tab/>
              <w:t>conform richtlijnen financieel beleid</w:t>
            </w:r>
            <w:r>
              <w:rPr>
                <w:sz w:val="16"/>
              </w:rPr>
              <w:t>.</w:t>
            </w:r>
          </w:p>
          <w:p w:rsidR="00F6578E" w:rsidRPr="00561B81" w:rsidRDefault="00F6578E" w:rsidP="00F6578E">
            <w:pPr>
              <w:spacing w:line="240" w:lineRule="auto"/>
              <w:ind w:left="284" w:hanging="284"/>
              <w:rPr>
                <w:sz w:val="16"/>
              </w:rPr>
            </w:pPr>
          </w:p>
        </w:tc>
      </w:tr>
      <w:tr w:rsidR="00F6578E"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F6578E" w:rsidRPr="000C3278" w:rsidRDefault="00F6578E" w:rsidP="00F6578E">
            <w:pPr>
              <w:spacing w:after="60" w:line="240" w:lineRule="auto"/>
              <w:rPr>
                <w:b/>
                <w:i/>
                <w:color w:val="B80526"/>
                <w:sz w:val="16"/>
              </w:rPr>
            </w:pPr>
            <w:r w:rsidRPr="000C3278">
              <w:rPr>
                <w:b/>
                <w:i/>
                <w:color w:val="B80526"/>
                <w:sz w:val="16"/>
              </w:rPr>
              <w:t>Bezwarende omstandigheden</w:t>
            </w:r>
          </w:p>
          <w:p w:rsidR="00F6578E" w:rsidRPr="000C3278" w:rsidRDefault="00F6578E" w:rsidP="00F6578E">
            <w:pPr>
              <w:spacing w:line="240" w:lineRule="auto"/>
              <w:ind w:left="212" w:hanging="141"/>
              <w:rPr>
                <w:color w:val="B80526"/>
                <w:sz w:val="16"/>
              </w:rPr>
            </w:pPr>
          </w:p>
        </w:tc>
      </w:tr>
      <w:tr w:rsidR="00F6578E" w:rsidRPr="000C3278">
        <w:tc>
          <w:tcPr>
            <w:tcW w:w="9639" w:type="dxa"/>
            <w:gridSpan w:val="4"/>
            <w:tcBorders>
              <w:top w:val="single" w:sz="4" w:space="0" w:color="auto"/>
              <w:bottom w:val="single" w:sz="4" w:space="0" w:color="auto"/>
            </w:tcBorders>
            <w:tcMar>
              <w:top w:w="57" w:type="dxa"/>
              <w:bottom w:w="57" w:type="dxa"/>
            </w:tcMar>
          </w:tcPr>
          <w:p w:rsidR="00F6578E" w:rsidRPr="000C3278" w:rsidRDefault="00F6578E" w:rsidP="00F6578E">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F6578E" w:rsidRPr="000C3278">
        <w:tc>
          <w:tcPr>
            <w:tcW w:w="3009" w:type="dxa"/>
            <w:gridSpan w:val="2"/>
            <w:tcBorders>
              <w:top w:val="single" w:sz="4" w:space="0" w:color="auto"/>
            </w:tcBorders>
            <w:tcMar>
              <w:top w:w="57" w:type="dxa"/>
              <w:bottom w:w="57" w:type="dxa"/>
            </w:tcMar>
            <w:vAlign w:val="center"/>
          </w:tcPr>
          <w:p w:rsidR="00F6578E" w:rsidRPr="000C3278" w:rsidRDefault="00F6578E" w:rsidP="00F6578E">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F6578E" w:rsidRPr="000C3278" w:rsidRDefault="00F6578E" w:rsidP="00F6578E">
            <w:pPr>
              <w:spacing w:line="240" w:lineRule="auto"/>
              <w:rPr>
                <w:sz w:val="16"/>
              </w:rPr>
            </w:pPr>
            <w:r>
              <w:rPr>
                <w:sz w:val="16"/>
              </w:rPr>
              <w:t xml:space="preserve">Functiegroep: </w:t>
            </w:r>
            <w:r>
              <w:rPr>
                <w:sz w:val="16"/>
              </w:rPr>
              <w:tab/>
              <w:t>8</w:t>
            </w:r>
          </w:p>
          <w:p w:rsidR="00F6578E" w:rsidRPr="000C3278" w:rsidRDefault="00F6578E" w:rsidP="00F6578E">
            <w:pPr>
              <w:spacing w:line="240" w:lineRule="auto"/>
              <w:rPr>
                <w:sz w:val="16"/>
              </w:rPr>
            </w:pPr>
            <w:r>
              <w:rPr>
                <w:sz w:val="16"/>
              </w:rPr>
              <w:t>zie NOK</w:t>
            </w:r>
            <w:r w:rsidRPr="00DB056D">
              <w:rPr>
                <w:sz w:val="16"/>
              </w:rPr>
              <w:t>-</w:t>
            </w:r>
            <w:r>
              <w:rPr>
                <w:sz w:val="16"/>
              </w:rPr>
              <w:t>bijlage voor functiegroep 7</w:t>
            </w:r>
            <w:r w:rsidRPr="000C3278">
              <w:rPr>
                <w:sz w:val="16"/>
              </w:rPr>
              <w:t>.</w:t>
            </w:r>
          </w:p>
        </w:tc>
      </w:tr>
    </w:tbl>
    <w:p w:rsidR="00F6578E" w:rsidRPr="000C3278" w:rsidRDefault="00F6578E" w:rsidP="00F6578E">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F6578E" w:rsidRPr="000C3278">
        <w:trPr>
          <w:trHeight w:val="284"/>
        </w:trPr>
        <w:tc>
          <w:tcPr>
            <w:tcW w:w="9639" w:type="dxa"/>
            <w:shd w:val="clear" w:color="auto" w:fill="B80526"/>
            <w:tcMar>
              <w:top w:w="28" w:type="dxa"/>
              <w:bottom w:w="28" w:type="dxa"/>
            </w:tcMar>
            <w:vAlign w:val="center"/>
          </w:tcPr>
          <w:p w:rsidR="00F6578E" w:rsidRPr="000C3278" w:rsidRDefault="00F6578E" w:rsidP="00F6578E">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F6578E" w:rsidRPr="00371437">
        <w:tc>
          <w:tcPr>
            <w:tcW w:w="9639" w:type="dxa"/>
          </w:tcPr>
          <w:p w:rsidR="00F6578E" w:rsidRPr="000C3278" w:rsidRDefault="00F6578E" w:rsidP="00F6578E">
            <w:pPr>
              <w:spacing w:before="60" w:after="60" w:line="240" w:lineRule="auto"/>
              <w:rPr>
                <w:b/>
                <w:i/>
                <w:color w:val="B80526"/>
                <w:sz w:val="16"/>
              </w:rPr>
            </w:pPr>
            <w:r w:rsidRPr="000C3278">
              <w:rPr>
                <w:b/>
                <w:i/>
                <w:color w:val="B80526"/>
                <w:sz w:val="16"/>
              </w:rPr>
              <w:t>Kennis en betekenisvolle vaardigheden</w:t>
            </w:r>
          </w:p>
          <w:p w:rsidR="00F6578E" w:rsidRPr="00063403" w:rsidRDefault="00F6578E" w:rsidP="00F6578E">
            <w:pPr>
              <w:spacing w:line="240" w:lineRule="auto"/>
              <w:ind w:left="284" w:hanging="284"/>
              <w:rPr>
                <w:sz w:val="16"/>
              </w:rPr>
            </w:pPr>
            <w:r w:rsidRPr="00784BA6">
              <w:rPr>
                <w:sz w:val="16"/>
              </w:rPr>
              <w:t>-</w:t>
            </w:r>
            <w:r w:rsidRPr="00784BA6">
              <w:rPr>
                <w:sz w:val="16"/>
              </w:rPr>
              <w:tab/>
            </w:r>
            <w:r>
              <w:rPr>
                <w:sz w:val="16"/>
              </w:rPr>
              <w:t>MBO niveau 4/</w:t>
            </w:r>
            <w:r w:rsidRPr="00063403">
              <w:rPr>
                <w:sz w:val="16"/>
              </w:rPr>
              <w:t>HBO werk- en denkniveau;</w:t>
            </w:r>
          </w:p>
          <w:p w:rsidR="00F6578E" w:rsidRPr="002C22AE" w:rsidRDefault="00F6578E" w:rsidP="00F6578E">
            <w:pPr>
              <w:spacing w:line="240" w:lineRule="auto"/>
              <w:ind w:left="284" w:hanging="284"/>
              <w:rPr>
                <w:sz w:val="16"/>
              </w:rPr>
            </w:pPr>
            <w:r w:rsidRPr="00763127">
              <w:rPr>
                <w:sz w:val="16"/>
              </w:rPr>
              <w:t>-</w:t>
            </w:r>
            <w:r w:rsidRPr="00763127">
              <w:rPr>
                <w:sz w:val="16"/>
              </w:rPr>
              <w:tab/>
            </w:r>
            <w:r w:rsidRPr="002C22AE">
              <w:rPr>
                <w:sz w:val="16"/>
              </w:rPr>
              <w:t>inzicht in de (wettelijke) voorschriften op het gebied van veiligheid en (sociale) hygiëne;</w:t>
            </w:r>
          </w:p>
          <w:p w:rsidR="00F6578E" w:rsidRDefault="00F6578E" w:rsidP="00F6578E">
            <w:pPr>
              <w:spacing w:line="240" w:lineRule="auto"/>
              <w:ind w:left="284" w:hanging="284"/>
              <w:rPr>
                <w:sz w:val="16"/>
              </w:rPr>
            </w:pPr>
            <w:r w:rsidRPr="002C22AE">
              <w:rPr>
                <w:sz w:val="16"/>
              </w:rPr>
              <w:t>-</w:t>
            </w:r>
            <w:r w:rsidRPr="002C22AE">
              <w:rPr>
                <w:sz w:val="16"/>
              </w:rPr>
              <w:tab/>
              <w:t>kennis van de bedrijf</w:t>
            </w:r>
            <w:r>
              <w:rPr>
                <w:sz w:val="16"/>
              </w:rPr>
              <w:t>s</w:t>
            </w:r>
            <w:r w:rsidRPr="002C22AE">
              <w:rPr>
                <w:sz w:val="16"/>
              </w:rPr>
              <w:t>regels e</w:t>
            </w:r>
            <w:r>
              <w:rPr>
                <w:sz w:val="16"/>
              </w:rPr>
              <w:t>n kaders van de bedrijfsformule.</w:t>
            </w:r>
          </w:p>
          <w:p w:rsidR="00F6578E" w:rsidRPr="000C3278" w:rsidRDefault="00F6578E" w:rsidP="00F6578E">
            <w:pPr>
              <w:pBdr>
                <w:bottom w:val="single" w:sz="4" w:space="1" w:color="auto"/>
              </w:pBdr>
              <w:spacing w:line="240" w:lineRule="auto"/>
              <w:ind w:left="-142" w:right="-108"/>
              <w:rPr>
                <w:color w:val="262626"/>
                <w:sz w:val="16"/>
              </w:rPr>
            </w:pPr>
          </w:p>
          <w:p w:rsidR="00F6578E" w:rsidRPr="000C3278" w:rsidRDefault="00F6578E" w:rsidP="00F6578E">
            <w:pPr>
              <w:spacing w:before="60" w:after="60" w:line="240" w:lineRule="auto"/>
              <w:rPr>
                <w:b/>
                <w:i/>
                <w:color w:val="B80526"/>
                <w:sz w:val="16"/>
              </w:rPr>
            </w:pPr>
            <w:r w:rsidRPr="000C3278">
              <w:rPr>
                <w:b/>
                <w:i/>
                <w:color w:val="B80526"/>
                <w:sz w:val="16"/>
              </w:rPr>
              <w:t>Competenties / gedragsvoorbeelden</w:t>
            </w:r>
          </w:p>
          <w:p w:rsidR="00F6578E" w:rsidRPr="000C3278" w:rsidRDefault="00F6578E" w:rsidP="00F6578E">
            <w:pPr>
              <w:spacing w:line="240" w:lineRule="auto"/>
              <w:rPr>
                <w:b/>
                <w:i/>
                <w:color w:val="262626"/>
                <w:sz w:val="16"/>
              </w:rPr>
            </w:pPr>
          </w:p>
          <w:p w:rsidR="00F6578E" w:rsidRPr="000C3278" w:rsidRDefault="00F6578E" w:rsidP="00F6578E">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F6578E" w:rsidRPr="000C3278" w:rsidRDefault="00F6578E" w:rsidP="00F6578E">
            <w:pPr>
              <w:spacing w:line="240" w:lineRule="auto"/>
              <w:rPr>
                <w:i/>
                <w:color w:val="262626"/>
                <w:sz w:val="16"/>
              </w:rPr>
            </w:pPr>
          </w:p>
          <w:p w:rsidR="00F6578E" w:rsidRPr="00763127" w:rsidRDefault="00F6578E" w:rsidP="00F6578E">
            <w:pPr>
              <w:spacing w:line="240" w:lineRule="auto"/>
              <w:rPr>
                <w:sz w:val="16"/>
              </w:rPr>
            </w:pPr>
            <w:r w:rsidRPr="00703BD0">
              <w:rPr>
                <w:i/>
                <w:color w:val="262626"/>
                <w:sz w:val="16"/>
              </w:rPr>
              <w:t>Gastgerichtheid</w:t>
            </w:r>
            <w:r>
              <w:rPr>
                <w:i/>
                <w:color w:val="262626"/>
                <w:sz w:val="16"/>
              </w:rPr>
              <w:t>:</w:t>
            </w:r>
          </w:p>
          <w:p w:rsidR="00F6578E" w:rsidRPr="00633269" w:rsidRDefault="00F6578E" w:rsidP="00F6578E">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F6578E" w:rsidRPr="00633269" w:rsidRDefault="00F6578E" w:rsidP="00F6578E">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F6578E" w:rsidRPr="00633269" w:rsidRDefault="00F6578E" w:rsidP="00F6578E">
            <w:pPr>
              <w:spacing w:line="240" w:lineRule="auto"/>
              <w:ind w:left="284" w:hanging="284"/>
              <w:rPr>
                <w:sz w:val="16"/>
              </w:rPr>
            </w:pPr>
            <w:r w:rsidRPr="00633269">
              <w:rPr>
                <w:sz w:val="16"/>
              </w:rPr>
              <w:t>-</w:t>
            </w:r>
            <w:r w:rsidRPr="00633269">
              <w:rPr>
                <w:sz w:val="16"/>
              </w:rPr>
              <w:tab/>
              <w:t>biedt ook ongevraagd extra service</w:t>
            </w:r>
            <w:r>
              <w:rPr>
                <w:sz w:val="16"/>
              </w:rPr>
              <w:t>;</w:t>
            </w:r>
          </w:p>
          <w:p w:rsidR="00F6578E" w:rsidRPr="00784BA6" w:rsidRDefault="00F6578E" w:rsidP="00F6578E">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F6578E" w:rsidRPr="00763127" w:rsidRDefault="00F6578E" w:rsidP="00F6578E">
            <w:pPr>
              <w:spacing w:line="240" w:lineRule="auto"/>
              <w:ind w:left="284" w:hanging="284"/>
              <w:rPr>
                <w:sz w:val="16"/>
              </w:rPr>
            </w:pPr>
          </w:p>
          <w:p w:rsidR="00F6578E" w:rsidRPr="00763127" w:rsidRDefault="00F6578E" w:rsidP="00F6578E">
            <w:pPr>
              <w:spacing w:line="240" w:lineRule="auto"/>
              <w:rPr>
                <w:sz w:val="16"/>
              </w:rPr>
            </w:pPr>
            <w:r w:rsidRPr="00703BD0">
              <w:rPr>
                <w:i/>
                <w:color w:val="262626"/>
                <w:sz w:val="16"/>
              </w:rPr>
              <w:t>Kwaliteitsgericht</w:t>
            </w:r>
            <w:r>
              <w:rPr>
                <w:i/>
                <w:color w:val="262626"/>
                <w:sz w:val="16"/>
              </w:rPr>
              <w:t>:</w:t>
            </w:r>
          </w:p>
          <w:p w:rsidR="00F6578E" w:rsidRPr="00633269" w:rsidRDefault="00F6578E" w:rsidP="00F6578E">
            <w:pPr>
              <w:spacing w:line="240" w:lineRule="auto"/>
              <w:ind w:left="284" w:hanging="284"/>
              <w:rPr>
                <w:sz w:val="16"/>
              </w:rPr>
            </w:pPr>
            <w:r w:rsidRPr="00633269">
              <w:rPr>
                <w:sz w:val="16"/>
              </w:rPr>
              <w:t>-</w:t>
            </w:r>
            <w:r w:rsidRPr="00633269">
              <w:rPr>
                <w:sz w:val="16"/>
              </w:rPr>
              <w:tab/>
              <w:t>corrigeert direct als niet aan de eisen wordt voldaan</w:t>
            </w:r>
            <w:r>
              <w:rPr>
                <w:sz w:val="16"/>
              </w:rPr>
              <w:t>;</w:t>
            </w:r>
          </w:p>
          <w:p w:rsidR="00F6578E" w:rsidRPr="00633269" w:rsidRDefault="00F6578E" w:rsidP="00F6578E">
            <w:pPr>
              <w:spacing w:line="240" w:lineRule="auto"/>
              <w:ind w:left="284" w:hanging="284"/>
              <w:rPr>
                <w:sz w:val="16"/>
              </w:rPr>
            </w:pPr>
            <w:r w:rsidRPr="00633269">
              <w:rPr>
                <w:sz w:val="16"/>
              </w:rPr>
              <w:t>-</w:t>
            </w:r>
            <w:r w:rsidRPr="00633269">
              <w:rPr>
                <w:sz w:val="16"/>
              </w:rPr>
              <w:tab/>
              <w:t>vraagt terugkoppeling van gasten over kwaliteit en service</w:t>
            </w:r>
            <w:r>
              <w:rPr>
                <w:sz w:val="16"/>
              </w:rPr>
              <w:t>;</w:t>
            </w:r>
          </w:p>
          <w:p w:rsidR="00F6578E" w:rsidRPr="00784BA6" w:rsidRDefault="00F6578E" w:rsidP="00F6578E">
            <w:pPr>
              <w:spacing w:line="240" w:lineRule="auto"/>
              <w:ind w:left="284" w:hanging="284"/>
              <w:rPr>
                <w:sz w:val="16"/>
              </w:rPr>
            </w:pPr>
            <w:r w:rsidRPr="00633269">
              <w:rPr>
                <w:sz w:val="16"/>
              </w:rPr>
              <w:t>-</w:t>
            </w:r>
            <w:r w:rsidRPr="00633269">
              <w:rPr>
                <w:sz w:val="16"/>
              </w:rPr>
              <w:tab/>
              <w:t>komt met voorstellen om zaken beter te doen</w:t>
            </w:r>
            <w:r>
              <w:rPr>
                <w:sz w:val="16"/>
              </w:rPr>
              <w:t>.</w:t>
            </w:r>
          </w:p>
          <w:p w:rsidR="00F6578E" w:rsidRPr="00763127" w:rsidRDefault="00F6578E" w:rsidP="00F6578E">
            <w:pPr>
              <w:spacing w:line="240" w:lineRule="auto"/>
              <w:ind w:left="284" w:hanging="284"/>
              <w:rPr>
                <w:sz w:val="16"/>
              </w:rPr>
            </w:pPr>
          </w:p>
          <w:p w:rsidR="00F6578E" w:rsidRPr="00763127" w:rsidRDefault="00F6578E" w:rsidP="00F6578E">
            <w:pPr>
              <w:spacing w:line="240" w:lineRule="auto"/>
              <w:rPr>
                <w:sz w:val="16"/>
              </w:rPr>
            </w:pPr>
            <w:r>
              <w:rPr>
                <w:i/>
                <w:color w:val="262626"/>
                <w:sz w:val="16"/>
              </w:rPr>
              <w:t>Leiderschap tonen:</w:t>
            </w:r>
          </w:p>
          <w:p w:rsidR="00F6578E" w:rsidRPr="00633269" w:rsidRDefault="00F6578E" w:rsidP="00F6578E">
            <w:pPr>
              <w:spacing w:line="240" w:lineRule="auto"/>
              <w:ind w:left="284" w:hanging="284"/>
              <w:rPr>
                <w:sz w:val="16"/>
              </w:rPr>
            </w:pPr>
            <w:r w:rsidRPr="00633269">
              <w:rPr>
                <w:sz w:val="16"/>
              </w:rPr>
              <w:t>-</w:t>
            </w:r>
            <w:r w:rsidRPr="00633269">
              <w:rPr>
                <w:sz w:val="16"/>
              </w:rPr>
              <w:tab/>
              <w:t>geeft medewerkers taken passend bij hun kwaliteit of ontwikkeling(snoodzaak)</w:t>
            </w:r>
            <w:r>
              <w:rPr>
                <w:sz w:val="16"/>
              </w:rPr>
              <w:t>;</w:t>
            </w:r>
          </w:p>
          <w:p w:rsidR="00F6578E" w:rsidRPr="00633269" w:rsidRDefault="00F6578E" w:rsidP="00F6578E">
            <w:pPr>
              <w:spacing w:line="240" w:lineRule="auto"/>
              <w:ind w:left="284" w:hanging="284"/>
              <w:rPr>
                <w:sz w:val="16"/>
              </w:rPr>
            </w:pPr>
            <w:r w:rsidRPr="00633269">
              <w:rPr>
                <w:sz w:val="16"/>
              </w:rPr>
              <w:t>-</w:t>
            </w:r>
            <w:r w:rsidRPr="00633269">
              <w:rPr>
                <w:sz w:val="16"/>
              </w:rPr>
              <w:tab/>
              <w:t>weet wanneer anderen benaderd moeten worden om draagvlak te krijgen</w:t>
            </w:r>
            <w:r>
              <w:rPr>
                <w:sz w:val="16"/>
              </w:rPr>
              <w:t>;</w:t>
            </w:r>
          </w:p>
          <w:p w:rsidR="00F6578E" w:rsidRPr="00784BA6" w:rsidRDefault="00F6578E" w:rsidP="00F6578E">
            <w:pPr>
              <w:spacing w:line="240" w:lineRule="auto"/>
              <w:ind w:left="284" w:hanging="284"/>
              <w:rPr>
                <w:sz w:val="16"/>
              </w:rPr>
            </w:pPr>
            <w:r w:rsidRPr="00633269">
              <w:rPr>
                <w:sz w:val="16"/>
              </w:rPr>
              <w:t>-</w:t>
            </w:r>
            <w:r w:rsidRPr="00633269">
              <w:rPr>
                <w:sz w:val="16"/>
              </w:rPr>
              <w:tab/>
              <w:t>geeft zonder aarzeling de eigen mening en onderbouwt deze met feiten en argumenten</w:t>
            </w:r>
            <w:r>
              <w:rPr>
                <w:sz w:val="16"/>
              </w:rPr>
              <w:t>.</w:t>
            </w:r>
          </w:p>
          <w:p w:rsidR="00F6578E" w:rsidRPr="00763127" w:rsidRDefault="00F6578E" w:rsidP="00F6578E">
            <w:pPr>
              <w:spacing w:line="240" w:lineRule="auto"/>
              <w:ind w:left="284" w:hanging="284"/>
              <w:rPr>
                <w:sz w:val="16"/>
              </w:rPr>
            </w:pPr>
          </w:p>
          <w:p w:rsidR="00F6578E" w:rsidRPr="00763127" w:rsidRDefault="00F6578E" w:rsidP="00F6578E">
            <w:pPr>
              <w:spacing w:line="240" w:lineRule="auto"/>
              <w:rPr>
                <w:sz w:val="16"/>
              </w:rPr>
            </w:pPr>
            <w:r>
              <w:rPr>
                <w:i/>
                <w:color w:val="262626"/>
                <w:sz w:val="16"/>
              </w:rPr>
              <w:t>Plannen en organiseren:</w:t>
            </w:r>
          </w:p>
          <w:p w:rsidR="00F6578E" w:rsidRPr="00633269" w:rsidRDefault="00F6578E" w:rsidP="00F6578E">
            <w:pPr>
              <w:spacing w:line="240" w:lineRule="auto"/>
              <w:ind w:left="284" w:hanging="284"/>
              <w:rPr>
                <w:sz w:val="16"/>
              </w:rPr>
            </w:pPr>
            <w:r w:rsidRPr="00633269">
              <w:rPr>
                <w:sz w:val="16"/>
              </w:rPr>
              <w:t>-</w:t>
            </w:r>
            <w:r w:rsidRPr="00633269">
              <w:rPr>
                <w:sz w:val="16"/>
              </w:rPr>
              <w:tab/>
              <w:t>bakent zaken af in benodigde tijd, middelen en mensen</w:t>
            </w:r>
            <w:r>
              <w:rPr>
                <w:sz w:val="16"/>
              </w:rPr>
              <w:t>;</w:t>
            </w:r>
          </w:p>
          <w:p w:rsidR="00F6578E" w:rsidRPr="00633269" w:rsidRDefault="00F6578E" w:rsidP="00F6578E">
            <w:pPr>
              <w:spacing w:line="240" w:lineRule="auto"/>
              <w:ind w:left="284" w:hanging="284"/>
              <w:rPr>
                <w:sz w:val="16"/>
              </w:rPr>
            </w:pPr>
            <w:r w:rsidRPr="00633269">
              <w:rPr>
                <w:sz w:val="16"/>
              </w:rPr>
              <w:t>-</w:t>
            </w:r>
            <w:r w:rsidRPr="00633269">
              <w:rPr>
                <w:sz w:val="16"/>
              </w:rPr>
              <w:tab/>
              <w:t>voorziet knelpunten en neemt actie</w:t>
            </w:r>
            <w:r>
              <w:rPr>
                <w:sz w:val="16"/>
              </w:rPr>
              <w:t>;</w:t>
            </w:r>
          </w:p>
          <w:p w:rsidR="00F6578E" w:rsidRDefault="00F6578E" w:rsidP="00F6578E">
            <w:pPr>
              <w:spacing w:line="240" w:lineRule="auto"/>
              <w:ind w:left="284" w:hanging="284"/>
              <w:rPr>
                <w:sz w:val="16"/>
              </w:rPr>
            </w:pPr>
            <w:r w:rsidRPr="00633269">
              <w:rPr>
                <w:sz w:val="16"/>
              </w:rPr>
              <w:t>-</w:t>
            </w:r>
            <w:r w:rsidRPr="00633269">
              <w:rPr>
                <w:sz w:val="16"/>
              </w:rPr>
              <w:tab/>
              <w:t>schept randvoorwaarden om zaken gedaan te krijgen</w:t>
            </w:r>
            <w:r>
              <w:rPr>
                <w:sz w:val="16"/>
              </w:rPr>
              <w:t>.</w:t>
            </w:r>
          </w:p>
          <w:p w:rsidR="00F6578E" w:rsidRPr="00763127" w:rsidRDefault="00F6578E" w:rsidP="00F6578E">
            <w:pPr>
              <w:spacing w:line="240" w:lineRule="auto"/>
              <w:ind w:left="284" w:hanging="284"/>
              <w:rPr>
                <w:sz w:val="16"/>
              </w:rPr>
            </w:pPr>
          </w:p>
          <w:p w:rsidR="00F6578E" w:rsidRPr="00763127" w:rsidRDefault="00F6578E" w:rsidP="00F6578E">
            <w:pPr>
              <w:spacing w:line="240" w:lineRule="auto"/>
              <w:rPr>
                <w:sz w:val="16"/>
              </w:rPr>
            </w:pPr>
            <w:r>
              <w:rPr>
                <w:i/>
                <w:color w:val="262626"/>
                <w:sz w:val="16"/>
              </w:rPr>
              <w:t>Representatief:</w:t>
            </w:r>
          </w:p>
          <w:p w:rsidR="00F6578E" w:rsidRPr="00633269" w:rsidRDefault="00F6578E" w:rsidP="00F6578E">
            <w:pPr>
              <w:spacing w:line="240" w:lineRule="auto"/>
              <w:ind w:left="284" w:hanging="284"/>
              <w:rPr>
                <w:sz w:val="16"/>
              </w:rPr>
            </w:pPr>
            <w:r w:rsidRPr="00633269">
              <w:rPr>
                <w:sz w:val="16"/>
              </w:rPr>
              <w:t>-</w:t>
            </w:r>
            <w:r w:rsidRPr="00633269">
              <w:rPr>
                <w:sz w:val="16"/>
              </w:rPr>
              <w:tab/>
              <w:t>presenteert zich naar gasten/externen in lijn met het imago van het bedrijf</w:t>
            </w:r>
            <w:r>
              <w:rPr>
                <w:sz w:val="16"/>
              </w:rPr>
              <w:t>;</w:t>
            </w:r>
          </w:p>
          <w:p w:rsidR="00F6578E" w:rsidRPr="00633269" w:rsidRDefault="00F6578E" w:rsidP="00F6578E">
            <w:pPr>
              <w:spacing w:line="240" w:lineRule="auto"/>
              <w:ind w:left="284" w:hanging="284"/>
              <w:rPr>
                <w:sz w:val="16"/>
              </w:rPr>
            </w:pPr>
            <w:r w:rsidRPr="00633269">
              <w:rPr>
                <w:sz w:val="16"/>
              </w:rPr>
              <w:t>-</w:t>
            </w:r>
            <w:r w:rsidRPr="00633269">
              <w:rPr>
                <w:sz w:val="16"/>
              </w:rPr>
              <w:tab/>
              <w:t>komt goed over bij anderen</w:t>
            </w:r>
            <w:r>
              <w:rPr>
                <w:sz w:val="16"/>
              </w:rPr>
              <w:t>;</w:t>
            </w:r>
          </w:p>
          <w:p w:rsidR="00F6578E" w:rsidRDefault="00F6578E" w:rsidP="00F6578E">
            <w:pPr>
              <w:spacing w:line="240" w:lineRule="auto"/>
              <w:ind w:left="284" w:hanging="284"/>
              <w:rPr>
                <w:sz w:val="16"/>
              </w:rPr>
            </w:pPr>
            <w:r w:rsidRPr="00633269">
              <w:rPr>
                <w:sz w:val="16"/>
              </w:rPr>
              <w:t>-</w:t>
            </w:r>
            <w:r w:rsidRPr="00633269">
              <w:rPr>
                <w:sz w:val="16"/>
              </w:rPr>
              <w:tab/>
              <w:t>streeft het handelen volgens de goede manieren altijd na</w:t>
            </w:r>
            <w:r>
              <w:rPr>
                <w:sz w:val="16"/>
              </w:rPr>
              <w:t>.</w:t>
            </w:r>
          </w:p>
          <w:p w:rsidR="00F6578E" w:rsidRPr="00371437" w:rsidRDefault="00F6578E" w:rsidP="00F6578E">
            <w:pPr>
              <w:spacing w:line="240" w:lineRule="auto"/>
              <w:ind w:left="284" w:hanging="284"/>
            </w:pPr>
          </w:p>
        </w:tc>
      </w:tr>
    </w:tbl>
    <w:p w:rsidR="00F6578E" w:rsidRPr="000C3278" w:rsidRDefault="00F6578E" w:rsidP="00F6578E">
      <w:pPr>
        <w:spacing w:line="240" w:lineRule="auto"/>
        <w:jc w:val="center"/>
        <w:rPr>
          <w:i/>
          <w:sz w:val="16"/>
        </w:rPr>
      </w:pPr>
    </w:p>
    <w:sectPr w:rsidR="00F6578E" w:rsidRPr="000C3278" w:rsidSect="00F6578E">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1C" w:rsidRDefault="00DD0645" w:rsidP="001073D2">
      <w:pPr>
        <w:spacing w:line="240" w:lineRule="auto"/>
      </w:pPr>
      <w:r>
        <w:separator/>
      </w:r>
    </w:p>
  </w:endnote>
  <w:endnote w:type="continuationSeparator" w:id="0">
    <w:p w:rsidR="003E611C" w:rsidRDefault="00DD0645"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BB" w:rsidRDefault="001453B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8E" w:rsidRPr="002C1205" w:rsidRDefault="00F6578E" w:rsidP="00F6578E">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1453BB">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1453BB">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BB" w:rsidRDefault="001453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1C" w:rsidRDefault="00DD0645" w:rsidP="001073D2">
      <w:pPr>
        <w:spacing w:line="240" w:lineRule="auto"/>
      </w:pPr>
      <w:r>
        <w:separator/>
      </w:r>
    </w:p>
  </w:footnote>
  <w:footnote w:type="continuationSeparator" w:id="0">
    <w:p w:rsidR="003E611C" w:rsidRDefault="00DD0645"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BB" w:rsidRDefault="001453B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8E" w:rsidRPr="00B768A8" w:rsidRDefault="00F6578E" w:rsidP="00F6578E">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Bediening</w:t>
    </w:r>
    <w:r w:rsidRPr="00B768A8">
      <w:rPr>
        <w:color w:val="262626"/>
      </w:rPr>
      <w:tab/>
    </w:r>
    <w:r>
      <w:rPr>
        <w:color w:val="262626"/>
      </w:rPr>
      <w:t>Hoofd bediening II</w:t>
    </w:r>
    <w:r>
      <w:rPr>
        <w:color w:val="262626"/>
        <w:lang w:eastAsia="nl-NL"/>
      </w:rPr>
      <w:tab/>
      <w:t>Functienummer: B.8.I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3BB" w:rsidRDefault="001453B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A1423"/>
    <w:rsid w:val="001453BB"/>
    <w:rsid w:val="003E611C"/>
    <w:rsid w:val="00DA1423"/>
    <w:rsid w:val="00DD0645"/>
    <w:rsid w:val="00F6578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4870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5589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2011-04-19T14:39:00Z</cp:lastPrinted>
  <dcterms:created xsi:type="dcterms:W3CDTF">2011-07-21T15:49:00Z</dcterms:created>
  <dcterms:modified xsi:type="dcterms:W3CDTF">2012-06-06T11:49:00Z</dcterms:modified>
</cp:coreProperties>
</file>