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4914"/>
        <w:gridCol w:w="4914"/>
        <w:gridCol w:w="4914"/>
      </w:tblGrid>
      <w:tr w:rsidR="001D1E07" w:rsidRPr="00B67509">
        <w:trPr>
          <w:trHeight w:val="284"/>
        </w:trPr>
        <w:tc>
          <w:tcPr>
            <w:tcW w:w="4914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EA150B" w:rsidRPr="00B67509" w:rsidRDefault="00EA150B" w:rsidP="001D1E07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-  </w:t>
            </w:r>
            <w:r w:rsidRPr="00B67509">
              <w:rPr>
                <w:b/>
                <w:color w:val="FFFFFF"/>
                <w:sz w:val="18"/>
              </w:rPr>
              <w:t>VARIANT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1D1E07" w:rsidRPr="00A9384C" w:rsidRDefault="001D1E07" w:rsidP="001D1E07">
            <w:pPr>
              <w:spacing w:line="220" w:lineRule="atLeast"/>
              <w:jc w:val="center"/>
              <w:rPr>
                <w:b/>
                <w:caps/>
                <w:color w:val="FFFFFF"/>
                <w:sz w:val="18"/>
              </w:rPr>
            </w:pPr>
            <w:r>
              <w:rPr>
                <w:b/>
                <w:caps/>
                <w:color w:val="FFFFFF"/>
                <w:sz w:val="18"/>
              </w:rPr>
              <w:t>F&amp;B manager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1D1E07" w:rsidRPr="00B67509" w:rsidRDefault="001D1E07" w:rsidP="001D1E07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 w:rsidRPr="00B67509">
              <w:rPr>
                <w:b/>
                <w:color w:val="FFFFFF"/>
                <w:sz w:val="18"/>
              </w:rPr>
              <w:t>+  VARIANT</w:t>
            </w:r>
          </w:p>
        </w:tc>
      </w:tr>
      <w:tr w:rsidR="001D1E07" w:rsidRPr="00B67509">
        <w:trPr>
          <w:trHeight w:val="2286"/>
        </w:trPr>
        <w:tc>
          <w:tcPr>
            <w:tcW w:w="4914" w:type="dxa"/>
            <w:vMerge w:val="restart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:rsidR="001D1E07" w:rsidRPr="00B67509" w:rsidRDefault="001D1E07" w:rsidP="001D1E07">
            <w:pPr>
              <w:spacing w:line="200" w:lineRule="atLeast"/>
              <w:rPr>
                <w:sz w:val="16"/>
              </w:rPr>
            </w:pPr>
            <w:r w:rsidRPr="00B67509">
              <w:rPr>
                <w:sz w:val="16"/>
              </w:rPr>
              <w:t>Er is sprake van een inschaling in een lagere groep als de bedrijfsfunctie minder verantwoorde</w:t>
            </w:r>
            <w:r>
              <w:rPr>
                <w:sz w:val="16"/>
              </w:rPr>
              <w:softHyphen/>
              <w:t>lijkheden heeft.</w:t>
            </w:r>
            <w:r w:rsidRPr="00B67509">
              <w:rPr>
                <w:sz w:val="16"/>
              </w:rPr>
              <w:t xml:space="preserve"> Een aantal van de volgende kenmerken zal dan over het algemeen aan de orde zijn:</w:t>
            </w:r>
          </w:p>
          <w:p w:rsidR="001D1E07" w:rsidRPr="00B67509" w:rsidRDefault="001D1E07" w:rsidP="001D1E07">
            <w:pPr>
              <w:spacing w:line="200" w:lineRule="atLeast"/>
              <w:ind w:left="284" w:hanging="284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</w:r>
            <w:r>
              <w:rPr>
                <w:sz w:val="16"/>
              </w:rPr>
              <w:t>h</w:t>
            </w:r>
            <w:r w:rsidRPr="00B67509">
              <w:rPr>
                <w:sz w:val="16"/>
              </w:rPr>
              <w:t>et betreft een hotel met een beperkt aanbod/assortiment aan F&amp;B</w:t>
            </w:r>
            <w:r>
              <w:rPr>
                <w:sz w:val="16"/>
              </w:rPr>
              <w:t>-concepten;</w:t>
            </w:r>
          </w:p>
          <w:p w:rsidR="001D1E07" w:rsidRPr="00B67509" w:rsidRDefault="001D1E07" w:rsidP="001D1E07">
            <w:pPr>
              <w:spacing w:line="200" w:lineRule="atLeast"/>
              <w:ind w:left="284" w:hanging="284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  <w:t>F&amp;B is trendvolgend of F&amp;B</w:t>
            </w:r>
            <w:r>
              <w:rPr>
                <w:sz w:val="16"/>
              </w:rPr>
              <w:t>-</w:t>
            </w:r>
            <w:r w:rsidRPr="00B67509">
              <w:rPr>
                <w:sz w:val="16"/>
              </w:rPr>
              <w:t>concepten worden opge</w:t>
            </w:r>
            <w:r>
              <w:rPr>
                <w:sz w:val="16"/>
              </w:rPr>
              <w:t>legd door het formulemanagement;</w:t>
            </w:r>
          </w:p>
          <w:p w:rsidR="001D1E07" w:rsidRPr="00B67509" w:rsidRDefault="001D1E07" w:rsidP="001D1E07">
            <w:pPr>
              <w:spacing w:line="200" w:lineRule="atLeast"/>
              <w:ind w:left="284" w:hanging="284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</w:r>
            <w:r>
              <w:rPr>
                <w:sz w:val="16"/>
              </w:rPr>
              <w:t>o</w:t>
            </w:r>
            <w:r w:rsidRPr="00B67509">
              <w:rPr>
                <w:sz w:val="16"/>
              </w:rPr>
              <w:t>mvang van het hotel maakt dat er sprake is van een aanzienlijk kleinere groep medewerkers.</w:t>
            </w:r>
          </w:p>
          <w:p w:rsidR="001D1E07" w:rsidRPr="00B67509" w:rsidRDefault="001D1E07" w:rsidP="001D1E07">
            <w:pPr>
              <w:spacing w:line="200" w:lineRule="atLeast"/>
              <w:rPr>
                <w:sz w:val="16"/>
              </w:rPr>
            </w:pPr>
          </w:p>
        </w:tc>
        <w:tc>
          <w:tcPr>
            <w:tcW w:w="4914" w:type="dxa"/>
            <w:tcBorders>
              <w:bottom w:val="single" w:sz="4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1D1E07" w:rsidRPr="00AC4386" w:rsidRDefault="001D1E07" w:rsidP="001D1E07">
            <w:pPr>
              <w:spacing w:line="200" w:lineRule="atLeast"/>
              <w:ind w:left="284" w:hanging="284"/>
              <w:jc w:val="center"/>
              <w:rPr>
                <w:sz w:val="16"/>
              </w:rPr>
            </w:pPr>
            <w:r w:rsidRPr="00AC4386">
              <w:rPr>
                <w:sz w:val="16"/>
              </w:rPr>
              <w:t xml:space="preserve">Dit niveau is omschreven in de referentiefunctie </w:t>
            </w:r>
            <w:r>
              <w:rPr>
                <w:sz w:val="16"/>
              </w:rPr>
              <w:t>A</w:t>
            </w:r>
            <w:r w:rsidRPr="00AC4386">
              <w:rPr>
                <w:sz w:val="16"/>
              </w:rPr>
              <w:t>.</w:t>
            </w:r>
            <w:r>
              <w:rPr>
                <w:sz w:val="16"/>
              </w:rPr>
              <w:t>10</w:t>
            </w:r>
            <w:r w:rsidRPr="00AC4386">
              <w:rPr>
                <w:sz w:val="16"/>
              </w:rPr>
              <w:t>.</w:t>
            </w:r>
            <w:r>
              <w:rPr>
                <w:sz w:val="16"/>
              </w:rPr>
              <w:t>II</w:t>
            </w:r>
          </w:p>
          <w:p w:rsidR="001D1E07" w:rsidRPr="00AC4386" w:rsidRDefault="001D1E07" w:rsidP="001D1E07">
            <w:pPr>
              <w:spacing w:line="200" w:lineRule="atLeast"/>
              <w:ind w:left="284" w:hanging="284"/>
              <w:jc w:val="center"/>
              <w:rPr>
                <w:sz w:val="16"/>
              </w:rPr>
            </w:pPr>
          </w:p>
          <w:p w:rsidR="001D1E07" w:rsidRPr="00AC4386" w:rsidRDefault="001D1E07" w:rsidP="001D1E07">
            <w:pPr>
              <w:spacing w:line="200" w:lineRule="atLeast"/>
              <w:ind w:left="284" w:hanging="284"/>
              <w:jc w:val="center"/>
              <w:rPr>
                <w:sz w:val="16"/>
              </w:rPr>
            </w:pPr>
            <w:r>
              <w:rPr>
                <w:sz w:val="16"/>
              </w:rPr>
              <w:t>F&amp;B MANAGER</w:t>
            </w:r>
          </w:p>
        </w:tc>
        <w:tc>
          <w:tcPr>
            <w:tcW w:w="4914" w:type="dxa"/>
            <w:vMerge w:val="restart"/>
            <w:tcMar>
              <w:top w:w="113" w:type="dxa"/>
              <w:bottom w:w="113" w:type="dxa"/>
            </w:tcMar>
          </w:tcPr>
          <w:p w:rsidR="001D1E07" w:rsidRPr="00B67509" w:rsidRDefault="001D1E07" w:rsidP="001D1E07">
            <w:pPr>
              <w:spacing w:line="200" w:lineRule="atLeast"/>
              <w:rPr>
                <w:sz w:val="16"/>
              </w:rPr>
            </w:pPr>
            <w:r w:rsidRPr="00B67509">
              <w:rPr>
                <w:sz w:val="16"/>
              </w:rPr>
              <w:t>Er is sprake van een inschaling in een hogere groep als de bedrijfsfunctie meer verantwoorde</w:t>
            </w:r>
            <w:r>
              <w:rPr>
                <w:sz w:val="16"/>
              </w:rPr>
              <w:softHyphen/>
            </w:r>
            <w:r w:rsidRPr="00B67509">
              <w:rPr>
                <w:sz w:val="16"/>
              </w:rPr>
              <w:t>lijkheden heeft of gesitueerd is in een complexer</w:t>
            </w:r>
            <w:r>
              <w:rPr>
                <w:sz w:val="16"/>
              </w:rPr>
              <w:t>e</w:t>
            </w:r>
            <w:r w:rsidRPr="00B67509">
              <w:rPr>
                <w:sz w:val="16"/>
              </w:rPr>
              <w:t xml:space="preserve"> organisatie (hotel al of niet gecombineerd met een meeting cente</w:t>
            </w:r>
            <w:r>
              <w:rPr>
                <w:sz w:val="16"/>
              </w:rPr>
              <w:t xml:space="preserve">r). De volgende kenmerken zijn </w:t>
            </w:r>
            <w:r w:rsidRPr="00B67509">
              <w:rPr>
                <w:sz w:val="16"/>
              </w:rPr>
              <w:t>daarmee overwegend aan de orde:</w:t>
            </w:r>
          </w:p>
          <w:p w:rsidR="001D1E07" w:rsidRPr="00B67509" w:rsidRDefault="001D1E07" w:rsidP="001D1E07">
            <w:pPr>
              <w:spacing w:line="200" w:lineRule="atLeast"/>
              <w:ind w:left="284" w:hanging="284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</w:r>
            <w:r>
              <w:rPr>
                <w:sz w:val="16"/>
              </w:rPr>
              <w:t>e</w:t>
            </w:r>
            <w:r w:rsidRPr="00B67509">
              <w:rPr>
                <w:sz w:val="16"/>
              </w:rPr>
              <w:t>r is sprake van een grote variatie in F&amp;B</w:t>
            </w:r>
            <w:r>
              <w:rPr>
                <w:sz w:val="16"/>
              </w:rPr>
              <w:t>-</w:t>
            </w:r>
            <w:r w:rsidRPr="00B67509">
              <w:rPr>
                <w:sz w:val="16"/>
              </w:rPr>
              <w:t>voorzieningen, zowel qua snelheid servies, kwaliteit/aard van de ingrediënten/menu’s, opbo</w:t>
            </w:r>
            <w:r>
              <w:rPr>
                <w:sz w:val="16"/>
              </w:rPr>
              <w:t>uw van de kaart als presentatie;</w:t>
            </w:r>
          </w:p>
          <w:p w:rsidR="001D1E07" w:rsidRPr="00B67509" w:rsidRDefault="001D1E07" w:rsidP="001D1E07">
            <w:pPr>
              <w:spacing w:line="200" w:lineRule="atLeast"/>
              <w:ind w:left="284" w:hanging="284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</w:r>
            <w:r>
              <w:rPr>
                <w:sz w:val="16"/>
              </w:rPr>
              <w:t>h</w:t>
            </w:r>
            <w:r w:rsidRPr="00B67509">
              <w:rPr>
                <w:sz w:val="16"/>
              </w:rPr>
              <w:t>et hotel/meeting center kent een aanzienlijk groter aantal kamers/zalen en de F&amp;B</w:t>
            </w:r>
            <w:r>
              <w:rPr>
                <w:sz w:val="16"/>
              </w:rPr>
              <w:t>-</w:t>
            </w:r>
            <w:r w:rsidRPr="00B67509">
              <w:rPr>
                <w:sz w:val="16"/>
              </w:rPr>
              <w:t>afdeling kent een aanzienl</w:t>
            </w:r>
            <w:r>
              <w:rPr>
                <w:sz w:val="16"/>
              </w:rPr>
              <w:t>ijk grotere personeelsbezetting;</w:t>
            </w:r>
          </w:p>
          <w:p w:rsidR="001D1E07" w:rsidRPr="00B67509" w:rsidRDefault="001D1E07" w:rsidP="001D1E07">
            <w:pPr>
              <w:spacing w:line="200" w:lineRule="atLeast"/>
              <w:ind w:left="284" w:hanging="284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  <w:t>F&amp;B</w:t>
            </w:r>
            <w:r>
              <w:rPr>
                <w:sz w:val="16"/>
              </w:rPr>
              <w:t>-</w:t>
            </w:r>
            <w:r w:rsidRPr="00B67509">
              <w:rPr>
                <w:sz w:val="16"/>
              </w:rPr>
              <w:t>afdeling richt zich zowel op de hotel</w:t>
            </w:r>
            <w:r>
              <w:rPr>
                <w:sz w:val="16"/>
              </w:rPr>
              <w:t>-</w:t>
            </w:r>
            <w:r w:rsidRPr="00B67509">
              <w:rPr>
                <w:sz w:val="16"/>
              </w:rPr>
              <w:t>/</w:t>
            </w:r>
            <w:proofErr w:type="spellStart"/>
            <w:r w:rsidRPr="00B67509">
              <w:rPr>
                <w:sz w:val="16"/>
              </w:rPr>
              <w:t>meetinggas</w:t>
            </w:r>
            <w:r>
              <w:rPr>
                <w:sz w:val="16"/>
              </w:rPr>
              <w:t>ten</w:t>
            </w:r>
            <w:proofErr w:type="spellEnd"/>
            <w:r>
              <w:rPr>
                <w:sz w:val="16"/>
              </w:rPr>
              <w:t xml:space="preserve"> als op gasten van buiten en</w:t>
            </w:r>
            <w:r w:rsidRPr="00B67509">
              <w:rPr>
                <w:sz w:val="16"/>
              </w:rPr>
              <w:t xml:space="preserve"> realiseert een groot deel van zijn omzet door zijn F&amp;B</w:t>
            </w:r>
            <w:r>
              <w:rPr>
                <w:sz w:val="16"/>
              </w:rPr>
              <w:t>-bekendheid;</w:t>
            </w:r>
          </w:p>
          <w:p w:rsidR="001D1E07" w:rsidRPr="00B67509" w:rsidRDefault="001D1E07" w:rsidP="001D1E07">
            <w:pPr>
              <w:spacing w:line="200" w:lineRule="atLeast"/>
              <w:ind w:left="284" w:hanging="284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</w:r>
            <w:r>
              <w:rPr>
                <w:sz w:val="16"/>
              </w:rPr>
              <w:t>d</w:t>
            </w:r>
            <w:r w:rsidRPr="00B67509">
              <w:rPr>
                <w:sz w:val="16"/>
              </w:rPr>
              <w:t>e functionaris is de eerste vervanger van de bedrijfsleider/hotelmanager bij diens afwezigheid.</w:t>
            </w:r>
          </w:p>
          <w:p w:rsidR="001D1E07" w:rsidRPr="00B67509" w:rsidRDefault="001D1E07" w:rsidP="001D1E07">
            <w:pPr>
              <w:spacing w:line="200" w:lineRule="atLeast"/>
              <w:rPr>
                <w:sz w:val="16"/>
              </w:rPr>
            </w:pPr>
          </w:p>
        </w:tc>
      </w:tr>
      <w:tr w:rsidR="001D1E07" w:rsidRPr="00B67509">
        <w:trPr>
          <w:trHeight w:val="1420"/>
        </w:trPr>
        <w:tc>
          <w:tcPr>
            <w:tcW w:w="4914" w:type="dxa"/>
            <w:vMerge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1D1E07" w:rsidRPr="00B67509" w:rsidRDefault="001D1E07" w:rsidP="001D1E07">
            <w:pPr>
              <w:spacing w:line="200" w:lineRule="atLeast"/>
              <w:rPr>
                <w:sz w:val="16"/>
              </w:rPr>
            </w:pPr>
          </w:p>
        </w:tc>
        <w:tc>
          <w:tcPr>
            <w:tcW w:w="4914" w:type="dxa"/>
            <w:tcBorders>
              <w:bottom w:val="single" w:sz="4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1D1E07" w:rsidRPr="00183A7F" w:rsidRDefault="001D1E07" w:rsidP="001D1E07">
            <w:pPr>
              <w:spacing w:line="200" w:lineRule="atLeast"/>
              <w:rPr>
                <w:color w:val="262626"/>
                <w:sz w:val="16"/>
              </w:rPr>
            </w:pPr>
            <w:r w:rsidRPr="00183A7F">
              <w:rPr>
                <w:color w:val="262626"/>
                <w:sz w:val="16"/>
              </w:rPr>
              <w:t>Referentiefunctie handboek 2002:</w:t>
            </w:r>
          </w:p>
          <w:p w:rsidR="001D1E07" w:rsidRPr="00B82AD2" w:rsidRDefault="001D1E07" w:rsidP="001D1E07">
            <w:pPr>
              <w:spacing w:line="200" w:lineRule="atLeast"/>
              <w:ind w:left="284" w:hanging="284"/>
              <w:rPr>
                <w:sz w:val="16"/>
              </w:rPr>
            </w:pPr>
            <w:r w:rsidRPr="00183A7F">
              <w:rPr>
                <w:color w:val="262626"/>
                <w:sz w:val="16"/>
              </w:rPr>
              <w:t>-</w:t>
            </w:r>
            <w:r w:rsidRPr="00183A7F">
              <w:rPr>
                <w:color w:val="262626"/>
                <w:sz w:val="16"/>
              </w:rPr>
              <w:tab/>
              <w:t>F&amp;B manager</w:t>
            </w:r>
            <w:r>
              <w:rPr>
                <w:color w:val="262626"/>
                <w:sz w:val="16"/>
              </w:rPr>
              <w:t xml:space="preserve"> (A.10.2)</w:t>
            </w:r>
          </w:p>
        </w:tc>
        <w:tc>
          <w:tcPr>
            <w:tcW w:w="4914" w:type="dxa"/>
            <w:vMerge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1D1E07" w:rsidRPr="00B67509" w:rsidRDefault="001D1E07" w:rsidP="001D1E07">
            <w:pPr>
              <w:spacing w:line="200" w:lineRule="atLeast"/>
              <w:rPr>
                <w:sz w:val="16"/>
              </w:rPr>
            </w:pPr>
          </w:p>
        </w:tc>
      </w:tr>
      <w:tr w:rsidR="001D1E07" w:rsidRPr="00B67509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1D1E07" w:rsidRPr="00B67509" w:rsidRDefault="001D1E07" w:rsidP="001D1E07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 w:rsidRPr="00B67509">
              <w:rPr>
                <w:b/>
                <w:color w:val="FFFFFF"/>
                <w:sz w:val="18"/>
              </w:rPr>
              <w:t>9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1D1E07" w:rsidRPr="00B67509" w:rsidRDefault="001D1E07" w:rsidP="001D1E07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 w:rsidRPr="00B67509">
              <w:rPr>
                <w:b/>
                <w:color w:val="FFFFFF"/>
                <w:sz w:val="18"/>
              </w:rPr>
              <w:t>10</w:t>
            </w:r>
            <w:r>
              <w:rPr>
                <w:b/>
                <w:color w:val="FFFFFF"/>
                <w:sz w:val="18"/>
              </w:rPr>
              <w:t xml:space="preserve"> (referentie)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1D1E07" w:rsidRPr="00B67509" w:rsidRDefault="001D1E07" w:rsidP="001D1E07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 w:rsidRPr="00B67509">
              <w:rPr>
                <w:b/>
                <w:color w:val="FFFFFF"/>
                <w:sz w:val="18"/>
              </w:rPr>
              <w:t>11</w:t>
            </w:r>
          </w:p>
        </w:tc>
      </w:tr>
    </w:tbl>
    <w:p w:rsidR="001D1E07" w:rsidRPr="001073D2" w:rsidRDefault="001D1E07" w:rsidP="001D1E07">
      <w:pPr>
        <w:spacing w:line="220" w:lineRule="atLeast"/>
      </w:pPr>
    </w:p>
    <w:sectPr w:rsidR="001D1E07" w:rsidRPr="001073D2" w:rsidSect="001D1E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701" w:right="1134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50B" w:rsidRDefault="00EA150B" w:rsidP="001073D2">
      <w:pPr>
        <w:spacing w:line="240" w:lineRule="auto"/>
      </w:pPr>
      <w:r>
        <w:separator/>
      </w:r>
    </w:p>
  </w:endnote>
  <w:endnote w:type="continuationSeparator" w:id="0">
    <w:p w:rsidR="00EA150B" w:rsidRDefault="00EA150B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F74" w:rsidRDefault="004C5F7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E07" w:rsidRPr="00ED0D2F" w:rsidRDefault="001D1E07" w:rsidP="001D1E07">
    <w:pPr>
      <w:pStyle w:val="Voettekst"/>
      <w:tabs>
        <w:tab w:val="clear" w:pos="4153"/>
        <w:tab w:val="clear" w:pos="8306"/>
        <w:tab w:val="right" w:pos="15026"/>
      </w:tabs>
      <w:jc w:val="left"/>
      <w:rPr>
        <w:sz w:val="16"/>
      </w:rPr>
    </w:pPr>
    <w:bookmarkStart w:id="0" w:name="_GoBack"/>
    <w:bookmarkEnd w:id="0"/>
    <w:r w:rsidRPr="00ED0D2F">
      <w:rPr>
        <w:sz w:val="16"/>
      </w:rPr>
      <w:tab/>
      <w:t xml:space="preserve">Indelingshulpmiddel –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F74" w:rsidRDefault="004C5F7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50B" w:rsidRDefault="00EA150B" w:rsidP="001073D2">
      <w:pPr>
        <w:spacing w:line="240" w:lineRule="auto"/>
      </w:pPr>
      <w:r>
        <w:separator/>
      </w:r>
    </w:p>
  </w:footnote>
  <w:footnote w:type="continuationSeparator" w:id="0">
    <w:p w:rsidR="00EA150B" w:rsidRDefault="00EA150B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F74" w:rsidRDefault="004C5F7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E07" w:rsidRPr="004B5A50" w:rsidRDefault="001D1E07" w:rsidP="001D1E07">
    <w:pPr>
      <w:pStyle w:val="Koptekst"/>
      <w:tabs>
        <w:tab w:val="clear" w:pos="8306"/>
        <w:tab w:val="right" w:pos="14601"/>
      </w:tabs>
      <w:ind w:right="0"/>
      <w:jc w:val="left"/>
    </w:pPr>
    <w:r w:rsidRPr="004B5A50">
      <w:rPr>
        <w:lang w:eastAsia="nl-NL"/>
      </w:rPr>
      <w:t xml:space="preserve">Indelingshulpmiddel bij meer of minder verantwoordelijkheden dan de referentiefunctie: </w:t>
    </w:r>
    <w:r>
      <w:rPr>
        <w:lang w:eastAsia="nl-NL"/>
      </w:rPr>
      <w:t>F&amp;B manager</w:t>
    </w:r>
    <w:r w:rsidRPr="004B5A50">
      <w:rPr>
        <w:caps/>
        <w:lang w:eastAsia="nl-NL"/>
      </w:rPr>
      <w:tab/>
    </w:r>
    <w:r w:rsidRPr="004B5A50">
      <w:rPr>
        <w:lang w:eastAsia="nl-NL"/>
      </w:rPr>
      <w:t xml:space="preserve">Functienummer:  </w:t>
    </w:r>
    <w:r>
      <w:rPr>
        <w:lang w:eastAsia="nl-NL"/>
      </w:rPr>
      <w:t>A</w:t>
    </w:r>
    <w:r w:rsidRPr="004B5A50">
      <w:rPr>
        <w:lang w:eastAsia="nl-NL"/>
      </w:rPr>
      <w:t>.</w:t>
    </w:r>
    <w:r>
      <w:rPr>
        <w:lang w:eastAsia="nl-NL"/>
      </w:rPr>
      <w:t>10</w:t>
    </w:r>
    <w:r w:rsidRPr="004B5A50">
      <w:rPr>
        <w:lang w:eastAsia="nl-NL"/>
      </w:rPr>
      <w:t>.</w:t>
    </w:r>
    <w:r>
      <w:rPr>
        <w:lang w:eastAsia="nl-NL"/>
      </w:rPr>
      <w:t>II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F74" w:rsidRDefault="004C5F7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11FE"/>
    <w:multiLevelType w:val="hybridMultilevel"/>
    <w:tmpl w:val="0BD8C79A"/>
    <w:lvl w:ilvl="0" w:tplc="A52627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74271D"/>
    <w:multiLevelType w:val="hybridMultilevel"/>
    <w:tmpl w:val="AF783032"/>
    <w:lvl w:ilvl="0" w:tplc="D75039E0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06559"/>
    <w:rsid w:val="0002684E"/>
    <w:rsid w:val="001D1E07"/>
    <w:rsid w:val="004C5F74"/>
    <w:rsid w:val="00706559"/>
    <w:rsid w:val="00BB7006"/>
    <w:rsid w:val="00EA15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RESULTAATPROFIEL</vt:lpstr>
      <vt:lpstr>RESULTAATPROFIEL</vt:lpstr>
    </vt:vector>
  </TitlesOfParts>
  <Company>EVZ Organisatie-adviseurs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Wendy Terlouw</cp:lastModifiedBy>
  <cp:revision>3</cp:revision>
  <cp:lastPrinted>2011-03-21T14:26:00Z</cp:lastPrinted>
  <dcterms:created xsi:type="dcterms:W3CDTF">2011-07-21T15:48:00Z</dcterms:created>
  <dcterms:modified xsi:type="dcterms:W3CDTF">2012-06-06T11:41:00Z</dcterms:modified>
</cp:coreProperties>
</file>